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63" w:rsidRPr="00812E41" w:rsidRDefault="006A5663" w:rsidP="006A5663">
      <w:pPr>
        <w:spacing w:after="0"/>
        <w:ind w:left="4956" w:firstLine="709"/>
        <w:rPr>
          <w:rFonts w:ascii="Times New Roman" w:hAnsi="Times New Roman"/>
          <w:spacing w:val="-3"/>
          <w:sz w:val="28"/>
          <w:szCs w:val="28"/>
        </w:rPr>
      </w:pPr>
      <w:r w:rsidRPr="00812E41">
        <w:rPr>
          <w:rFonts w:ascii="Times New Roman" w:hAnsi="Times New Roman"/>
          <w:spacing w:val="-3"/>
          <w:sz w:val="28"/>
          <w:szCs w:val="28"/>
        </w:rPr>
        <w:t xml:space="preserve">СХВАЛЕНО </w:t>
      </w:r>
    </w:p>
    <w:p w:rsidR="006A5663" w:rsidRPr="00812E41" w:rsidRDefault="006A5663" w:rsidP="006A5663">
      <w:pPr>
        <w:spacing w:after="0"/>
        <w:ind w:left="4956" w:firstLine="709"/>
        <w:rPr>
          <w:rFonts w:ascii="Times New Roman" w:hAnsi="Times New Roman"/>
          <w:spacing w:val="-3"/>
          <w:sz w:val="28"/>
          <w:szCs w:val="28"/>
        </w:rPr>
      </w:pPr>
      <w:r w:rsidRPr="00812E41">
        <w:rPr>
          <w:rFonts w:ascii="Times New Roman" w:hAnsi="Times New Roman"/>
          <w:spacing w:val="-3"/>
          <w:sz w:val="28"/>
          <w:szCs w:val="28"/>
        </w:rPr>
        <w:t xml:space="preserve">рішенням виконавчого комітету </w:t>
      </w:r>
    </w:p>
    <w:p w:rsidR="006A5663" w:rsidRPr="00D9354E" w:rsidRDefault="006A5663" w:rsidP="006A5663">
      <w:pPr>
        <w:spacing w:after="0"/>
        <w:ind w:left="4956" w:firstLine="709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 w:rsidRPr="00812E41">
        <w:rPr>
          <w:rFonts w:ascii="Times New Roman" w:hAnsi="Times New Roman"/>
          <w:spacing w:val="-3"/>
          <w:sz w:val="28"/>
          <w:szCs w:val="28"/>
        </w:rPr>
        <w:t>від</w:t>
      </w:r>
      <w:proofErr w:type="spellEnd"/>
      <w:r w:rsidRPr="00812E4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709A">
        <w:rPr>
          <w:rFonts w:ascii="Times New Roman" w:hAnsi="Times New Roman"/>
          <w:spacing w:val="-3"/>
          <w:sz w:val="28"/>
          <w:szCs w:val="28"/>
          <w:lang w:val="uk-UA"/>
        </w:rPr>
        <w:t>23</w:t>
      </w:r>
      <w:r w:rsidR="00D9354E">
        <w:rPr>
          <w:rFonts w:ascii="Times New Roman" w:hAnsi="Times New Roman"/>
          <w:spacing w:val="-3"/>
          <w:sz w:val="28"/>
          <w:szCs w:val="28"/>
          <w:lang w:val="uk-UA"/>
        </w:rPr>
        <w:t xml:space="preserve"> грудня</w:t>
      </w:r>
      <w:r w:rsidRPr="00812E41">
        <w:rPr>
          <w:rFonts w:ascii="Times New Roman" w:hAnsi="Times New Roman"/>
          <w:spacing w:val="-3"/>
          <w:sz w:val="28"/>
          <w:szCs w:val="28"/>
        </w:rPr>
        <w:t xml:space="preserve"> 20</w:t>
      </w:r>
      <w:r w:rsidR="00FD210D">
        <w:rPr>
          <w:rFonts w:ascii="Times New Roman" w:hAnsi="Times New Roman"/>
          <w:spacing w:val="-3"/>
          <w:sz w:val="28"/>
          <w:szCs w:val="28"/>
        </w:rPr>
        <w:t>20</w:t>
      </w:r>
      <w:r w:rsidRPr="00812E41">
        <w:rPr>
          <w:rFonts w:ascii="Times New Roman" w:hAnsi="Times New Roman"/>
          <w:spacing w:val="-3"/>
          <w:sz w:val="28"/>
          <w:szCs w:val="28"/>
        </w:rPr>
        <w:t xml:space="preserve"> року № </w:t>
      </w:r>
      <w:r w:rsidR="00375EF7">
        <w:rPr>
          <w:rFonts w:ascii="Times New Roman" w:hAnsi="Times New Roman"/>
          <w:spacing w:val="-3"/>
          <w:sz w:val="28"/>
          <w:szCs w:val="28"/>
          <w:lang w:val="uk-UA"/>
        </w:rPr>
        <w:t>167</w:t>
      </w:r>
    </w:p>
    <w:p w:rsidR="00812E41" w:rsidRDefault="00812E41" w:rsidP="0018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710A" w:rsidRPr="00812E41" w:rsidRDefault="00D1710A" w:rsidP="0018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797A">
        <w:rPr>
          <w:rFonts w:ascii="Times New Roman" w:hAnsi="Times New Roman"/>
          <w:b/>
          <w:bCs/>
          <w:sz w:val="28"/>
          <w:szCs w:val="28"/>
        </w:rPr>
        <w:t>ПРОГНОЗ</w:t>
      </w:r>
    </w:p>
    <w:p w:rsidR="00D1710A" w:rsidRPr="0018797A" w:rsidRDefault="008F55E2" w:rsidP="0018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СЕЛИЩНОГО </w:t>
      </w:r>
      <w:r w:rsidR="00D1710A" w:rsidRPr="0018797A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АРБУЗИНСЬКОЇ </w:t>
      </w:r>
      <w:r w:rsidR="00D1710A">
        <w:rPr>
          <w:rFonts w:ascii="Times New Roman" w:hAnsi="Times New Roman"/>
          <w:b/>
          <w:bCs/>
          <w:sz w:val="28"/>
          <w:szCs w:val="28"/>
          <w:lang w:val="uk-UA"/>
        </w:rPr>
        <w:t>СЕЛИЩНОЇ РАДИ</w:t>
      </w:r>
      <w:r w:rsidR="00D1710A" w:rsidRPr="001879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710A" w:rsidRDefault="00D1710A" w:rsidP="0018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797A">
        <w:rPr>
          <w:rFonts w:ascii="Times New Roman" w:hAnsi="Times New Roman"/>
          <w:b/>
          <w:bCs/>
          <w:sz w:val="28"/>
          <w:szCs w:val="28"/>
        </w:rPr>
        <w:t>НА 202</w:t>
      </w:r>
      <w:r w:rsidR="00FD210D">
        <w:rPr>
          <w:rFonts w:ascii="Times New Roman" w:hAnsi="Times New Roman"/>
          <w:b/>
          <w:bCs/>
          <w:sz w:val="28"/>
          <w:szCs w:val="28"/>
        </w:rPr>
        <w:t>2</w:t>
      </w:r>
      <w:r w:rsidRPr="0018797A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FD210D">
        <w:rPr>
          <w:rFonts w:ascii="Times New Roman" w:hAnsi="Times New Roman"/>
          <w:b/>
          <w:bCs/>
          <w:sz w:val="28"/>
          <w:szCs w:val="28"/>
        </w:rPr>
        <w:t>3</w:t>
      </w:r>
      <w:r w:rsidRPr="0018797A">
        <w:rPr>
          <w:rFonts w:ascii="Times New Roman" w:hAnsi="Times New Roman"/>
          <w:b/>
          <w:bCs/>
          <w:sz w:val="28"/>
          <w:szCs w:val="28"/>
        </w:rPr>
        <w:t xml:space="preserve"> РОКИ</w:t>
      </w:r>
    </w:p>
    <w:p w:rsidR="00D9354E" w:rsidRPr="00D9354E" w:rsidRDefault="00D9354E" w:rsidP="00187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710A" w:rsidRPr="0018797A" w:rsidRDefault="00D1710A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797A">
        <w:rPr>
          <w:rFonts w:ascii="Times New Roman" w:hAnsi="Times New Roman"/>
          <w:b/>
          <w:bCs/>
          <w:sz w:val="28"/>
          <w:szCs w:val="28"/>
        </w:rPr>
        <w:t>1. Загальна частина</w:t>
      </w:r>
    </w:p>
    <w:p w:rsidR="00303A13" w:rsidRPr="00CC0906" w:rsidRDefault="00D1710A" w:rsidP="00187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Прогноз бюджету </w:t>
      </w:r>
      <w:proofErr w:type="spellStart"/>
      <w:r w:rsidR="008F55E2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8F55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18797A">
        <w:rPr>
          <w:rFonts w:ascii="Times New Roman" w:hAnsi="Times New Roman"/>
          <w:sz w:val="28"/>
          <w:szCs w:val="28"/>
        </w:rPr>
        <w:t>на 202</w:t>
      </w:r>
      <w:r w:rsidR="000729E3">
        <w:rPr>
          <w:rFonts w:ascii="Times New Roman" w:hAnsi="Times New Roman"/>
          <w:sz w:val="28"/>
          <w:szCs w:val="28"/>
        </w:rPr>
        <w:t>2 - 2023</w:t>
      </w:r>
      <w:r w:rsidRPr="0018797A">
        <w:rPr>
          <w:rFonts w:ascii="Times New Roman" w:hAnsi="Times New Roman"/>
          <w:sz w:val="28"/>
          <w:szCs w:val="28"/>
        </w:rPr>
        <w:t xml:space="preserve"> роки (</w:t>
      </w:r>
      <w:proofErr w:type="spellStart"/>
      <w:r w:rsidRPr="0018797A">
        <w:rPr>
          <w:rFonts w:ascii="Times New Roman" w:hAnsi="Times New Roman"/>
          <w:sz w:val="28"/>
          <w:szCs w:val="28"/>
        </w:rPr>
        <w:t>далі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– Прогноз) </w:t>
      </w:r>
      <w:proofErr w:type="spellStart"/>
      <w:r w:rsidRPr="0018797A">
        <w:rPr>
          <w:rFonts w:ascii="Times New Roman" w:hAnsi="Times New Roman"/>
          <w:sz w:val="28"/>
          <w:szCs w:val="28"/>
        </w:rPr>
        <w:t>розроблений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урахуванням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прогнозних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показників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економічного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іального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303A13" w:rsidRPr="00303A13">
        <w:rPr>
          <w:rFonts w:ascii="Times New Roman" w:hAnsi="Times New Roman"/>
          <w:sz w:val="28"/>
          <w:szCs w:val="28"/>
        </w:rPr>
        <w:t>202</w:t>
      </w:r>
      <w:r w:rsidR="000729E3">
        <w:rPr>
          <w:rFonts w:ascii="Times New Roman" w:hAnsi="Times New Roman"/>
          <w:sz w:val="28"/>
          <w:szCs w:val="28"/>
        </w:rPr>
        <w:t>2</w:t>
      </w:r>
      <w:r w:rsidR="00303A13" w:rsidRPr="00303A13">
        <w:rPr>
          <w:rFonts w:ascii="Times New Roman" w:hAnsi="Times New Roman"/>
          <w:sz w:val="28"/>
          <w:szCs w:val="28"/>
        </w:rPr>
        <w:t>-202</w:t>
      </w:r>
      <w:r w:rsidR="000729E3">
        <w:rPr>
          <w:rFonts w:ascii="Times New Roman" w:hAnsi="Times New Roman"/>
          <w:sz w:val="28"/>
          <w:szCs w:val="28"/>
        </w:rPr>
        <w:t>3</w:t>
      </w:r>
      <w:r w:rsidR="00303A13" w:rsidRPr="00303A13">
        <w:rPr>
          <w:rFonts w:ascii="Times New Roman" w:hAnsi="Times New Roman"/>
          <w:sz w:val="28"/>
          <w:szCs w:val="28"/>
        </w:rPr>
        <w:t xml:space="preserve"> </w:t>
      </w:r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роки,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до норм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Податкового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та Бюджетного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кодексів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303A13" w:rsidRPr="00303A1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F7BAE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урахуванням постанови КМУ від </w:t>
      </w:r>
      <w:r w:rsidR="00CC0906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29</w:t>
      </w:r>
      <w:r w:rsidR="00AF7BAE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</w:t>
      </w:r>
      <w:r w:rsidR="00CC0906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7.2020</w:t>
      </w:r>
      <w:r w:rsidR="00AF7BAE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 №</w:t>
      </w:r>
      <w:r w:rsidR="00CC0906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671 </w:t>
      </w:r>
      <w:r w:rsidR="00AF7BAE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схвалення Прогнозу економічного </w:t>
      </w:r>
      <w:r w:rsidR="00CC0906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AF7BAE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соціального розвитку України на 202</w:t>
      </w:r>
      <w:r w:rsidR="00CC0906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AF7BAE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-202</w:t>
      </w:r>
      <w:r w:rsidR="00CC0906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AF7BAE" w:rsidRPr="00CC09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роки», та </w:t>
      </w:r>
      <w:r w:rsidR="00303A13" w:rsidRPr="00CC0906">
        <w:rPr>
          <w:rFonts w:ascii="Times New Roman" w:hAnsi="Times New Roman"/>
          <w:sz w:val="28"/>
          <w:szCs w:val="28"/>
        </w:rPr>
        <w:t xml:space="preserve">листа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фінансів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України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від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r w:rsidR="00CC0906" w:rsidRPr="00CC0906">
        <w:rPr>
          <w:rFonts w:ascii="Times New Roman" w:hAnsi="Times New Roman"/>
          <w:sz w:val="28"/>
          <w:szCs w:val="28"/>
          <w:lang w:val="uk-UA"/>
        </w:rPr>
        <w:t>14</w:t>
      </w:r>
      <w:r w:rsidR="00303A13" w:rsidRPr="00CC0906">
        <w:rPr>
          <w:rFonts w:ascii="Times New Roman" w:hAnsi="Times New Roman"/>
          <w:sz w:val="28"/>
          <w:szCs w:val="28"/>
        </w:rPr>
        <w:t>.0</w:t>
      </w:r>
      <w:r w:rsidR="00CC0906" w:rsidRPr="00CC0906">
        <w:rPr>
          <w:rFonts w:ascii="Times New Roman" w:hAnsi="Times New Roman"/>
          <w:sz w:val="28"/>
          <w:szCs w:val="28"/>
          <w:lang w:val="uk-UA"/>
        </w:rPr>
        <w:t>8</w:t>
      </w:r>
      <w:r w:rsidR="00303A13" w:rsidRPr="00CC0906">
        <w:rPr>
          <w:rFonts w:ascii="Times New Roman" w:hAnsi="Times New Roman"/>
          <w:sz w:val="28"/>
          <w:szCs w:val="28"/>
        </w:rPr>
        <w:t>.20</w:t>
      </w:r>
      <w:r w:rsidR="00CC0906" w:rsidRPr="00CC0906">
        <w:rPr>
          <w:rFonts w:ascii="Times New Roman" w:hAnsi="Times New Roman"/>
          <w:sz w:val="28"/>
          <w:szCs w:val="28"/>
          <w:lang w:val="uk-UA"/>
        </w:rPr>
        <w:t>20</w:t>
      </w:r>
      <w:r w:rsidR="00303A13" w:rsidRPr="00CC0906">
        <w:rPr>
          <w:rFonts w:ascii="Times New Roman" w:hAnsi="Times New Roman"/>
          <w:sz w:val="28"/>
          <w:szCs w:val="28"/>
        </w:rPr>
        <w:t xml:space="preserve"> року №05110-14-6/2</w:t>
      </w:r>
      <w:r w:rsidR="00CC0906" w:rsidRPr="00CC0906">
        <w:rPr>
          <w:rFonts w:ascii="Times New Roman" w:hAnsi="Times New Roman"/>
          <w:sz w:val="28"/>
          <w:szCs w:val="28"/>
          <w:lang w:val="uk-UA"/>
        </w:rPr>
        <w:t>5094</w:t>
      </w:r>
      <w:r w:rsidR="00303A13" w:rsidRPr="00CC090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складання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проєкт</w:t>
      </w:r>
      <w:r w:rsidR="00CC0906" w:rsidRPr="00CC090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місцев</w:t>
      </w:r>
      <w:r w:rsidR="00CC0906" w:rsidRPr="00CC090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бюджет</w:t>
      </w:r>
      <w:proofErr w:type="spellStart"/>
      <w:r w:rsidR="00CC0906" w:rsidRPr="00CC090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303A13" w:rsidRPr="00CC0906">
        <w:rPr>
          <w:rFonts w:ascii="Times New Roman" w:hAnsi="Times New Roman"/>
          <w:sz w:val="28"/>
          <w:szCs w:val="28"/>
        </w:rPr>
        <w:t xml:space="preserve"> на 202</w:t>
      </w:r>
      <w:r w:rsidR="00CC0906" w:rsidRPr="00CC0906">
        <w:rPr>
          <w:rFonts w:ascii="Times New Roman" w:hAnsi="Times New Roman"/>
          <w:sz w:val="28"/>
          <w:szCs w:val="28"/>
          <w:lang w:val="uk-UA"/>
        </w:rPr>
        <w:t>1</w:t>
      </w:r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A13" w:rsidRPr="00CC0906">
        <w:rPr>
          <w:rFonts w:ascii="Times New Roman" w:hAnsi="Times New Roman"/>
          <w:sz w:val="28"/>
          <w:szCs w:val="28"/>
        </w:rPr>
        <w:t>рік</w:t>
      </w:r>
      <w:proofErr w:type="spellEnd"/>
      <w:r w:rsidR="00CC0906" w:rsidRPr="00CC0906">
        <w:rPr>
          <w:rFonts w:ascii="Times New Roman" w:hAnsi="Times New Roman"/>
          <w:sz w:val="28"/>
          <w:szCs w:val="28"/>
          <w:lang w:val="uk-UA"/>
        </w:rPr>
        <w:t>»</w:t>
      </w:r>
      <w:r w:rsidR="00303A13" w:rsidRPr="00CC0906">
        <w:rPr>
          <w:rFonts w:ascii="Times New Roman" w:hAnsi="Times New Roman"/>
          <w:sz w:val="28"/>
          <w:szCs w:val="28"/>
          <w:lang w:val="uk-UA"/>
        </w:rPr>
        <w:t>.</w:t>
      </w:r>
      <w:r w:rsidR="00303A13" w:rsidRPr="00CC0906">
        <w:rPr>
          <w:rFonts w:ascii="Times New Roman" w:hAnsi="Times New Roman"/>
          <w:sz w:val="28"/>
          <w:szCs w:val="28"/>
        </w:rPr>
        <w:t xml:space="preserve"> </w:t>
      </w:r>
    </w:p>
    <w:p w:rsidR="00D1710A" w:rsidRPr="0018797A" w:rsidRDefault="00D1710A" w:rsidP="00AF7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906">
        <w:rPr>
          <w:rFonts w:ascii="Times New Roman" w:hAnsi="Times New Roman"/>
          <w:sz w:val="28"/>
          <w:szCs w:val="28"/>
        </w:rPr>
        <w:t>Метою Прогнозу є створення дієвого механізму управління бюджетним</w:t>
      </w:r>
    </w:p>
    <w:p w:rsidR="00D1710A" w:rsidRPr="0018797A" w:rsidRDefault="00D1710A" w:rsidP="00AF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F55E2">
        <w:rPr>
          <w:rFonts w:ascii="Times New Roman" w:hAnsi="Times New Roman"/>
          <w:sz w:val="28"/>
          <w:szCs w:val="28"/>
          <w:lang w:val="uk-UA"/>
        </w:rPr>
        <w:t>Арбузин</w:t>
      </w:r>
      <w:r>
        <w:rPr>
          <w:rFonts w:ascii="Times New Roman" w:hAnsi="Times New Roman"/>
          <w:sz w:val="28"/>
          <w:szCs w:val="28"/>
          <w:lang w:val="uk-UA"/>
        </w:rPr>
        <w:t>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селищній раді</w:t>
      </w:r>
      <w:r w:rsidRPr="0018797A">
        <w:rPr>
          <w:rFonts w:ascii="Times New Roman" w:hAnsi="Times New Roman"/>
          <w:sz w:val="28"/>
          <w:szCs w:val="28"/>
        </w:rPr>
        <w:t>, встановлення взаємозв’язку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між стратегічними цілями розвитку громади та можливостями бюджету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середньостроковій перспективі,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прозорості,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передбачуваності та послідовності бюджетної політики.</w:t>
      </w:r>
    </w:p>
    <w:p w:rsidR="00303A13" w:rsidRDefault="00303A13" w:rsidP="00303A1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03A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середньострокову перспективу в умовах стабілізації національної  економіки України основними завданнями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селищного</w:t>
      </w:r>
      <w:r w:rsidRPr="00303A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бюджету</w:t>
      </w:r>
      <w:proofErr w:type="gramStart"/>
      <w:r w:rsidRPr="00303A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є:</w:t>
      </w:r>
      <w:proofErr w:type="gramEnd"/>
    </w:p>
    <w:p w:rsidR="00AF7BAE" w:rsidRDefault="00AF7BAE" w:rsidP="00AF7B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зростання дохідної бази селищного бюджету;</w:t>
      </w:r>
    </w:p>
    <w:p w:rsidR="001A2D4B" w:rsidRDefault="001A2D4B" w:rsidP="00AF7BA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підвищення фінансової самостійності бюджету;</w:t>
      </w:r>
    </w:p>
    <w:p w:rsidR="00D1710A" w:rsidRPr="009809A6" w:rsidRDefault="00D1710A" w:rsidP="00D935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9A6">
        <w:rPr>
          <w:rFonts w:ascii="Times New Roman" w:hAnsi="Times New Roman"/>
          <w:sz w:val="28"/>
          <w:szCs w:val="28"/>
          <w:lang w:val="uk-UA"/>
        </w:rPr>
        <w:t>- забезпечення стабільного функціонування бюджетних 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9809A6">
        <w:rPr>
          <w:rFonts w:ascii="Times New Roman" w:hAnsi="Times New Roman"/>
          <w:sz w:val="28"/>
          <w:szCs w:val="28"/>
          <w:lang w:val="uk-UA"/>
        </w:rPr>
        <w:t>;</w:t>
      </w:r>
    </w:p>
    <w:p w:rsidR="00D1710A" w:rsidRPr="0018797A" w:rsidRDefault="00D1710A" w:rsidP="0030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797A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8797A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бюджетних видатків;</w:t>
      </w:r>
    </w:p>
    <w:p w:rsidR="00D1710A" w:rsidRDefault="00D1710A" w:rsidP="0030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97A">
        <w:rPr>
          <w:rFonts w:ascii="Times New Roman" w:hAnsi="Times New Roman"/>
          <w:sz w:val="28"/>
          <w:szCs w:val="28"/>
        </w:rPr>
        <w:t>- посилення бюджетної дисципліни та контролю за витрачанням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бюджетних коштів;</w:t>
      </w:r>
    </w:p>
    <w:p w:rsidR="008B64D4" w:rsidRPr="008B64D4" w:rsidRDefault="008B64D4" w:rsidP="008B64D4">
      <w:pPr>
        <w:shd w:val="clear" w:color="auto" w:fill="FFFFFF"/>
        <w:tabs>
          <w:tab w:val="left" w:pos="1080"/>
        </w:tabs>
        <w:spacing w:after="0"/>
        <w:jc w:val="both"/>
        <w:textAlignment w:val="baseline"/>
        <w:rPr>
          <w:color w:val="FF0000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Pr="008B64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активізація підприємницького потенціалу, підвищення податкоспроможності;  </w:t>
      </w:r>
    </w:p>
    <w:p w:rsidR="008B64D4" w:rsidRPr="008B64D4" w:rsidRDefault="008B64D4" w:rsidP="008B64D4">
      <w:pPr>
        <w:shd w:val="clear" w:color="auto" w:fill="FFFFFF"/>
        <w:tabs>
          <w:tab w:val="left" w:pos="1080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64D4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B64D4">
        <w:rPr>
          <w:rFonts w:ascii="Times New Roman" w:hAnsi="Times New Roman"/>
          <w:sz w:val="28"/>
          <w:szCs w:val="28"/>
          <w:bdr w:val="none" w:sz="0" w:space="0" w:color="auto" w:frame="1"/>
        </w:rPr>
        <w:t>підвищення рівня прозорості та раціональності бюджетного процесу, зміцнення фінансово-економічної самостійності</w:t>
      </w:r>
      <w:r w:rsidRPr="008B64D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селищного</w:t>
      </w:r>
      <w:r w:rsidRPr="008B64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бюджету.</w:t>
      </w:r>
    </w:p>
    <w:p w:rsidR="00D1710A" w:rsidRDefault="00D1710A" w:rsidP="008B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9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797A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результативних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з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якості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нада</w:t>
      </w:r>
      <w:r w:rsidR="001A2D4B">
        <w:rPr>
          <w:rFonts w:ascii="Times New Roman" w:hAnsi="Times New Roman"/>
          <w:sz w:val="28"/>
          <w:szCs w:val="28"/>
        </w:rPr>
        <w:t>ння</w:t>
      </w:r>
      <w:proofErr w:type="spellEnd"/>
      <w:r w:rsidR="001A2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D4B">
        <w:rPr>
          <w:rFonts w:ascii="Times New Roman" w:hAnsi="Times New Roman"/>
          <w:sz w:val="28"/>
          <w:szCs w:val="28"/>
        </w:rPr>
        <w:t>послуг</w:t>
      </w:r>
      <w:proofErr w:type="spellEnd"/>
      <w:r w:rsidR="001A2D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A2D4B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="001A2D4B">
        <w:rPr>
          <w:rFonts w:ascii="Times New Roman" w:hAnsi="Times New Roman"/>
          <w:sz w:val="28"/>
          <w:szCs w:val="28"/>
        </w:rPr>
        <w:t xml:space="preserve"> сферах</w:t>
      </w:r>
      <w:r w:rsidR="001A2D4B">
        <w:rPr>
          <w:rFonts w:ascii="Times New Roman" w:hAnsi="Times New Roman"/>
          <w:sz w:val="28"/>
          <w:szCs w:val="28"/>
          <w:lang w:val="uk-UA"/>
        </w:rPr>
        <w:t>;</w:t>
      </w:r>
    </w:p>
    <w:p w:rsidR="001A2D4B" w:rsidRDefault="001A2D4B" w:rsidP="008B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якості життя населення;</w:t>
      </w:r>
    </w:p>
    <w:p w:rsidR="001A2D4B" w:rsidRPr="001A2D4B" w:rsidRDefault="001A2D4B" w:rsidP="008B6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покращення стану навколишнього природного середовища.</w:t>
      </w:r>
    </w:p>
    <w:p w:rsidR="00D1710A" w:rsidRPr="009809A6" w:rsidRDefault="00D1710A" w:rsidP="008B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09A6">
        <w:rPr>
          <w:rFonts w:ascii="Times New Roman" w:hAnsi="Times New Roman"/>
          <w:sz w:val="28"/>
          <w:szCs w:val="28"/>
          <w:lang w:val="uk-UA"/>
        </w:rPr>
        <w:t>Прогноз включає основні показники економічного і соціального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9A6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/>
          <w:sz w:val="28"/>
          <w:szCs w:val="28"/>
          <w:lang w:val="uk-UA"/>
        </w:rPr>
        <w:t>селищної ради</w:t>
      </w:r>
      <w:r w:rsidRPr="009809A6">
        <w:rPr>
          <w:rFonts w:ascii="Times New Roman" w:hAnsi="Times New Roman"/>
          <w:sz w:val="28"/>
          <w:szCs w:val="28"/>
          <w:lang w:val="uk-UA"/>
        </w:rPr>
        <w:t>, індикативні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9A6">
        <w:rPr>
          <w:rFonts w:ascii="Times New Roman" w:hAnsi="Times New Roman"/>
          <w:sz w:val="28"/>
          <w:szCs w:val="28"/>
          <w:lang w:val="uk-UA"/>
        </w:rPr>
        <w:t>прогнозні показники бюджету за основними видами доходів, фінансування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9A6">
        <w:rPr>
          <w:rFonts w:ascii="Times New Roman" w:hAnsi="Times New Roman"/>
          <w:sz w:val="28"/>
          <w:szCs w:val="28"/>
          <w:lang w:val="uk-UA"/>
        </w:rPr>
        <w:t>видатків, взаємовідносини бюджету ОТГ з державним бюджетом та 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9A6">
        <w:rPr>
          <w:rFonts w:ascii="Times New Roman" w:hAnsi="Times New Roman"/>
          <w:sz w:val="28"/>
          <w:szCs w:val="28"/>
          <w:lang w:val="uk-UA"/>
        </w:rPr>
        <w:t>місцевими бюджетами.</w:t>
      </w:r>
    </w:p>
    <w:p w:rsidR="00D1710A" w:rsidRDefault="00D1710A" w:rsidP="00187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Прогноз бюджету </w:t>
      </w:r>
      <w:proofErr w:type="spellStart"/>
      <w:r w:rsidR="00BC4E85">
        <w:rPr>
          <w:rFonts w:ascii="Times New Roman" w:hAnsi="Times New Roman"/>
          <w:sz w:val="28"/>
          <w:szCs w:val="28"/>
          <w:lang w:val="uk-UA"/>
        </w:rPr>
        <w:t>Арбузинсь</w:t>
      </w:r>
      <w:r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базується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на принципах </w:t>
      </w:r>
      <w:proofErr w:type="spellStart"/>
      <w:r w:rsidRPr="0018797A">
        <w:rPr>
          <w:rFonts w:ascii="Times New Roman" w:hAnsi="Times New Roman"/>
          <w:sz w:val="28"/>
          <w:szCs w:val="28"/>
        </w:rPr>
        <w:t>збалансованості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797A">
        <w:rPr>
          <w:rFonts w:ascii="Times New Roman" w:hAnsi="Times New Roman"/>
          <w:sz w:val="28"/>
          <w:szCs w:val="28"/>
        </w:rPr>
        <w:t>обґрунтованості</w:t>
      </w:r>
      <w:proofErr w:type="spellEnd"/>
      <w:r w:rsidRPr="001879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8797A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18797A">
        <w:rPr>
          <w:rFonts w:ascii="Times New Roman" w:hAnsi="Times New Roman"/>
          <w:sz w:val="28"/>
          <w:szCs w:val="28"/>
        </w:rPr>
        <w:t>.</w:t>
      </w:r>
    </w:p>
    <w:p w:rsidR="00186B97" w:rsidRDefault="00186B97" w:rsidP="00186B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6B97">
        <w:rPr>
          <w:rFonts w:ascii="Times New Roman" w:hAnsi="Times New Roman"/>
          <w:b/>
          <w:sz w:val="28"/>
          <w:szCs w:val="28"/>
          <w:lang w:val="uk-UA"/>
        </w:rPr>
        <w:lastRenderedPageBreak/>
        <w:t>Індикативні показники соціально-економічного розвитку, які використовуються при складанні Прогнозу</w:t>
      </w:r>
    </w:p>
    <w:p w:rsidR="00186B97" w:rsidRDefault="00DC03C9" w:rsidP="00DC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Прогноз економічного і соціального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на 202</w:t>
      </w:r>
      <w:r w:rsidR="000729E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0729E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роки враховує соціально-економічну політику Уряду .</w:t>
      </w:r>
    </w:p>
    <w:p w:rsidR="00DC03C9" w:rsidRDefault="00DC03C9" w:rsidP="00DC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мінімізації ризиків основою для розрахунку показників на 202</w:t>
      </w:r>
      <w:r w:rsidR="000729E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0729E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роки обрано сценарій 1, а також враховано основні завдання бюджетної політики та бюджетного і податкового законодавства.</w:t>
      </w:r>
    </w:p>
    <w:p w:rsidR="00DC03C9" w:rsidRPr="00F96E73" w:rsidRDefault="00DC03C9" w:rsidP="00DC0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Покраще</w:t>
      </w:r>
      <w:r w:rsidRPr="00F96E73">
        <w:rPr>
          <w:rFonts w:ascii="Times New Roman" w:hAnsi="Times New Roman"/>
          <w:sz w:val="28"/>
          <w:szCs w:val="28"/>
        </w:rPr>
        <w:t>ння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стану приватного сектору, </w:t>
      </w:r>
      <w:proofErr w:type="spellStart"/>
      <w:r w:rsidRPr="00F96E7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96E73">
        <w:rPr>
          <w:rFonts w:ascii="Times New Roman" w:hAnsi="Times New Roman"/>
          <w:sz w:val="28"/>
          <w:szCs w:val="28"/>
        </w:rPr>
        <w:t>також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сприятиме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збільшенню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рівня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F96E73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E73">
        <w:rPr>
          <w:rFonts w:ascii="Times New Roman" w:hAnsi="Times New Roman"/>
          <w:sz w:val="28"/>
          <w:szCs w:val="28"/>
        </w:rPr>
        <w:t>що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є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працюючого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F96E73">
        <w:rPr>
          <w:rFonts w:ascii="Times New Roman" w:hAnsi="Times New Roman"/>
          <w:sz w:val="28"/>
          <w:szCs w:val="28"/>
        </w:rPr>
        <w:t>.</w:t>
      </w:r>
    </w:p>
    <w:p w:rsidR="00DC03C9" w:rsidRPr="003519FE" w:rsidRDefault="00DC03C9" w:rsidP="00DC0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C03C9" w:rsidRPr="005E4142" w:rsidRDefault="00DC03C9" w:rsidP="00DC0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E4142">
        <w:rPr>
          <w:rFonts w:ascii="Times New Roman" w:hAnsi="Times New Roman"/>
          <w:sz w:val="28"/>
          <w:szCs w:val="28"/>
        </w:rPr>
        <w:t>Р</w:t>
      </w:r>
      <w:proofErr w:type="gramEnd"/>
      <w:r w:rsidRPr="005E4142">
        <w:rPr>
          <w:rFonts w:ascii="Times New Roman" w:hAnsi="Times New Roman"/>
          <w:sz w:val="28"/>
          <w:szCs w:val="28"/>
        </w:rPr>
        <w:t>івень</w:t>
      </w:r>
      <w:proofErr w:type="spellEnd"/>
      <w:r w:rsidRPr="005E41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42">
        <w:rPr>
          <w:rFonts w:ascii="Times New Roman" w:hAnsi="Times New Roman"/>
          <w:sz w:val="28"/>
          <w:szCs w:val="28"/>
        </w:rPr>
        <w:t>середньомісячної</w:t>
      </w:r>
      <w:proofErr w:type="spellEnd"/>
      <w:r w:rsidRPr="005E41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142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5E4142">
        <w:rPr>
          <w:rFonts w:ascii="Times New Roman" w:hAnsi="Times New Roman"/>
          <w:sz w:val="28"/>
          <w:szCs w:val="28"/>
        </w:rPr>
        <w:t xml:space="preserve"> плати в </w:t>
      </w:r>
      <w:proofErr w:type="spellStart"/>
      <w:r w:rsidRPr="005E4142">
        <w:rPr>
          <w:rFonts w:ascii="Times New Roman" w:hAnsi="Times New Roman"/>
          <w:sz w:val="28"/>
          <w:szCs w:val="28"/>
        </w:rPr>
        <w:t>цілому</w:t>
      </w:r>
      <w:proofErr w:type="spellEnd"/>
      <w:r w:rsidRPr="005E414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елищній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F">
        <w:rPr>
          <w:rFonts w:ascii="Times New Roman" w:hAnsi="Times New Roman"/>
          <w:sz w:val="28"/>
          <w:szCs w:val="28"/>
        </w:rPr>
        <w:t>становитиме</w:t>
      </w:r>
      <w:proofErr w:type="spellEnd"/>
      <w:r w:rsidRPr="0070291F">
        <w:rPr>
          <w:rFonts w:ascii="Times New Roman" w:hAnsi="Times New Roman"/>
          <w:sz w:val="28"/>
          <w:szCs w:val="28"/>
        </w:rPr>
        <w:t xml:space="preserve"> у 202</w:t>
      </w:r>
      <w:r w:rsidR="000729E3">
        <w:rPr>
          <w:rFonts w:ascii="Times New Roman" w:hAnsi="Times New Roman"/>
          <w:sz w:val="28"/>
          <w:szCs w:val="28"/>
          <w:lang w:val="uk-UA"/>
        </w:rPr>
        <w:t>2</w:t>
      </w:r>
      <w:r w:rsidRPr="00702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1F">
        <w:rPr>
          <w:rFonts w:ascii="Times New Roman" w:hAnsi="Times New Roman"/>
          <w:sz w:val="28"/>
          <w:szCs w:val="28"/>
        </w:rPr>
        <w:t>році</w:t>
      </w:r>
      <w:proofErr w:type="spellEnd"/>
      <w:r w:rsidRPr="0070291F">
        <w:rPr>
          <w:rFonts w:ascii="Times New Roman" w:hAnsi="Times New Roman"/>
          <w:b/>
          <w:sz w:val="28"/>
          <w:szCs w:val="28"/>
        </w:rPr>
        <w:t xml:space="preserve"> </w:t>
      </w:r>
      <w:r w:rsidRPr="0070291F">
        <w:rPr>
          <w:rFonts w:ascii="Times New Roman" w:hAnsi="Times New Roman"/>
          <w:sz w:val="28"/>
          <w:szCs w:val="28"/>
        </w:rPr>
        <w:t xml:space="preserve">– </w:t>
      </w:r>
      <w:r w:rsidR="0054783A" w:rsidRPr="0054783A">
        <w:rPr>
          <w:rFonts w:ascii="Times New Roman" w:hAnsi="Times New Roman"/>
          <w:sz w:val="28"/>
          <w:szCs w:val="28"/>
        </w:rPr>
        <w:t>10243</w:t>
      </w:r>
      <w:r w:rsidRPr="0054783A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54783A">
        <w:rPr>
          <w:rFonts w:ascii="Times New Roman" w:hAnsi="Times New Roman"/>
          <w:sz w:val="28"/>
          <w:szCs w:val="28"/>
        </w:rPr>
        <w:t>грн</w:t>
      </w:r>
      <w:proofErr w:type="spellEnd"/>
      <w:r w:rsidRPr="0054783A">
        <w:rPr>
          <w:rFonts w:ascii="Times New Roman" w:hAnsi="Times New Roman"/>
          <w:sz w:val="28"/>
          <w:szCs w:val="28"/>
        </w:rPr>
        <w:t>., 202</w:t>
      </w:r>
      <w:r w:rsidR="000729E3" w:rsidRPr="0054783A">
        <w:rPr>
          <w:rFonts w:ascii="Times New Roman" w:hAnsi="Times New Roman"/>
          <w:sz w:val="28"/>
          <w:szCs w:val="28"/>
          <w:lang w:val="uk-UA"/>
        </w:rPr>
        <w:t>3</w:t>
      </w:r>
      <w:r w:rsidRPr="00547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83A">
        <w:rPr>
          <w:rFonts w:ascii="Times New Roman" w:hAnsi="Times New Roman"/>
          <w:sz w:val="28"/>
          <w:szCs w:val="28"/>
        </w:rPr>
        <w:t>році</w:t>
      </w:r>
      <w:proofErr w:type="spellEnd"/>
      <w:r w:rsidRPr="0054783A">
        <w:rPr>
          <w:rFonts w:ascii="Times New Roman" w:hAnsi="Times New Roman"/>
          <w:b/>
          <w:sz w:val="28"/>
          <w:szCs w:val="28"/>
        </w:rPr>
        <w:t xml:space="preserve"> </w:t>
      </w:r>
      <w:r w:rsidRPr="0054783A">
        <w:rPr>
          <w:rFonts w:ascii="Times New Roman" w:hAnsi="Times New Roman"/>
          <w:sz w:val="28"/>
          <w:szCs w:val="28"/>
        </w:rPr>
        <w:t xml:space="preserve">– </w:t>
      </w:r>
      <w:r w:rsidR="0054783A" w:rsidRPr="0054783A">
        <w:rPr>
          <w:rFonts w:ascii="Times New Roman" w:hAnsi="Times New Roman"/>
          <w:sz w:val="28"/>
          <w:szCs w:val="28"/>
        </w:rPr>
        <w:t>11472</w:t>
      </w:r>
      <w:r w:rsidRPr="0054783A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54783A">
        <w:rPr>
          <w:rFonts w:ascii="Times New Roman" w:hAnsi="Times New Roman"/>
          <w:sz w:val="28"/>
          <w:szCs w:val="28"/>
        </w:rPr>
        <w:t>грн</w:t>
      </w:r>
      <w:proofErr w:type="spellEnd"/>
      <w:r w:rsidRPr="0054783A">
        <w:rPr>
          <w:rFonts w:ascii="Times New Roman" w:hAnsi="Times New Roman"/>
          <w:sz w:val="28"/>
          <w:szCs w:val="28"/>
        </w:rPr>
        <w:t>.</w:t>
      </w:r>
      <w:r w:rsidRPr="005E4142">
        <w:rPr>
          <w:rFonts w:ascii="Times New Roman" w:hAnsi="Times New Roman"/>
          <w:sz w:val="28"/>
          <w:szCs w:val="28"/>
        </w:rPr>
        <w:t xml:space="preserve"> </w:t>
      </w:r>
    </w:p>
    <w:p w:rsidR="00DC03C9" w:rsidRPr="005E4142" w:rsidRDefault="00DC03C9" w:rsidP="00DC03C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03C9" w:rsidRDefault="00DC03C9" w:rsidP="00DC0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Вп</w:t>
      </w:r>
      <w:r w:rsidRPr="00F96E73">
        <w:rPr>
          <w:rFonts w:ascii="Times New Roman" w:hAnsi="Times New Roman"/>
          <w:sz w:val="28"/>
          <w:szCs w:val="28"/>
        </w:rPr>
        <w:t>ровадження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F96E73">
        <w:rPr>
          <w:rFonts w:ascii="Times New Roman" w:hAnsi="Times New Roman"/>
          <w:sz w:val="28"/>
          <w:szCs w:val="28"/>
        </w:rPr>
        <w:t>щодо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bCs/>
          <w:sz w:val="28"/>
          <w:szCs w:val="28"/>
        </w:rPr>
        <w:t>зменшення</w:t>
      </w:r>
      <w:proofErr w:type="spellEnd"/>
      <w:r w:rsidRPr="00F96E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bCs/>
          <w:sz w:val="28"/>
          <w:szCs w:val="28"/>
        </w:rPr>
        <w:t>податкового</w:t>
      </w:r>
      <w:proofErr w:type="spellEnd"/>
      <w:r w:rsidRPr="00F96E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bCs/>
          <w:sz w:val="28"/>
          <w:szCs w:val="28"/>
        </w:rPr>
        <w:t>навантаження</w:t>
      </w:r>
      <w:proofErr w:type="spellEnd"/>
      <w:r w:rsidRPr="00F96E73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F96E73">
        <w:rPr>
          <w:rFonts w:ascii="Times New Roman" w:hAnsi="Times New Roman"/>
          <w:bCs/>
          <w:sz w:val="28"/>
          <w:szCs w:val="28"/>
        </w:rPr>
        <w:t>удосконалення</w:t>
      </w:r>
      <w:proofErr w:type="spellEnd"/>
      <w:r w:rsidRPr="00F96E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bCs/>
          <w:sz w:val="28"/>
          <w:szCs w:val="28"/>
        </w:rPr>
        <w:t>системи</w:t>
      </w:r>
      <w:proofErr w:type="spellEnd"/>
      <w:r w:rsidRPr="00F96E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bCs/>
          <w:sz w:val="28"/>
          <w:szCs w:val="28"/>
        </w:rPr>
        <w:t>адміністрування</w:t>
      </w:r>
      <w:proofErr w:type="spellEnd"/>
      <w:r w:rsidRPr="00F96E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bCs/>
          <w:sz w:val="28"/>
          <w:szCs w:val="28"/>
        </w:rPr>
        <w:t>податків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E73">
        <w:rPr>
          <w:rFonts w:ascii="Times New Roman" w:hAnsi="Times New Roman"/>
          <w:sz w:val="28"/>
          <w:szCs w:val="28"/>
        </w:rPr>
        <w:t>з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одного боку, </w:t>
      </w:r>
      <w:proofErr w:type="spellStart"/>
      <w:r w:rsidRPr="00F96E73">
        <w:rPr>
          <w:rFonts w:ascii="Times New Roman" w:hAnsi="Times New Roman"/>
          <w:sz w:val="28"/>
          <w:szCs w:val="28"/>
        </w:rPr>
        <w:t>формуватиме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умови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6E73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масштабів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тіньового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сектору та, як </w:t>
      </w:r>
      <w:proofErr w:type="spellStart"/>
      <w:r w:rsidRPr="00F96E73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E73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податкових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96E73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96E73">
        <w:rPr>
          <w:rFonts w:ascii="Times New Roman" w:hAnsi="Times New Roman"/>
          <w:sz w:val="28"/>
          <w:szCs w:val="28"/>
        </w:rPr>
        <w:t>з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іншого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96E73">
        <w:rPr>
          <w:rFonts w:ascii="Times New Roman" w:hAnsi="Times New Roman"/>
          <w:sz w:val="28"/>
          <w:szCs w:val="28"/>
        </w:rPr>
        <w:t>збільшуватиме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обсяги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власних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коштів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6E73">
        <w:rPr>
          <w:rFonts w:ascii="Times New Roman" w:hAnsi="Times New Roman"/>
          <w:sz w:val="28"/>
          <w:szCs w:val="28"/>
        </w:rPr>
        <w:t>які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вони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F96E73">
        <w:rPr>
          <w:rFonts w:ascii="Times New Roman" w:hAnsi="Times New Roman"/>
          <w:sz w:val="28"/>
          <w:szCs w:val="28"/>
        </w:rPr>
        <w:t>можуть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спрямувати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6E73">
        <w:rPr>
          <w:rFonts w:ascii="Times New Roman" w:hAnsi="Times New Roman"/>
          <w:sz w:val="28"/>
          <w:szCs w:val="28"/>
        </w:rPr>
        <w:t>інвестиційні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E73">
        <w:rPr>
          <w:rFonts w:ascii="Times New Roman" w:hAnsi="Times New Roman"/>
          <w:sz w:val="28"/>
          <w:szCs w:val="28"/>
        </w:rPr>
        <w:t>цілі</w:t>
      </w:r>
      <w:proofErr w:type="spellEnd"/>
      <w:r w:rsidRPr="00F96E73">
        <w:rPr>
          <w:rFonts w:ascii="Times New Roman" w:hAnsi="Times New Roman"/>
          <w:sz w:val="28"/>
          <w:szCs w:val="28"/>
        </w:rPr>
        <w:t xml:space="preserve">. </w:t>
      </w:r>
    </w:p>
    <w:p w:rsidR="009235D6" w:rsidRDefault="009235D6" w:rsidP="00DC0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5D6" w:rsidRPr="00DC03C9" w:rsidRDefault="009235D6" w:rsidP="0092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показники економічного та соціального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Абузинської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на 202</w:t>
      </w:r>
      <w:r w:rsidR="000729E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0729E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1"/>
        <w:gridCol w:w="1412"/>
        <w:gridCol w:w="1534"/>
        <w:gridCol w:w="1757"/>
      </w:tblGrid>
      <w:tr w:rsidR="009235D6" w:rsidRPr="002745BE" w:rsidTr="009809A6">
        <w:tc>
          <w:tcPr>
            <w:tcW w:w="5151" w:type="dxa"/>
          </w:tcPr>
          <w:p w:rsidR="009235D6" w:rsidRPr="00DC03C9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3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12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1534" w:type="dxa"/>
          </w:tcPr>
          <w:p w:rsidR="009235D6" w:rsidRPr="002745BE" w:rsidRDefault="009235D6" w:rsidP="0099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5BE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996F6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74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57" w:type="dxa"/>
          </w:tcPr>
          <w:p w:rsidR="009235D6" w:rsidRPr="002745BE" w:rsidRDefault="009235D6" w:rsidP="0099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5BE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996F6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74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235D6" w:rsidRPr="002745BE" w:rsidTr="009809A6">
        <w:tc>
          <w:tcPr>
            <w:tcW w:w="5151" w:type="dxa"/>
          </w:tcPr>
          <w:p w:rsidR="009235D6" w:rsidRPr="001A2D4B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Індекс фізичного обсягу валового регіонального продукту у % 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попередного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412" w:type="dxa"/>
          </w:tcPr>
          <w:p w:rsidR="009235D6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34" w:type="dxa"/>
          </w:tcPr>
          <w:p w:rsidR="009235D6" w:rsidRPr="002745BE" w:rsidRDefault="00996F6E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104,3</w:t>
            </w:r>
          </w:p>
        </w:tc>
        <w:tc>
          <w:tcPr>
            <w:tcW w:w="1757" w:type="dxa"/>
          </w:tcPr>
          <w:p w:rsidR="009235D6" w:rsidRPr="002745BE" w:rsidRDefault="00996F6E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104,7</w:t>
            </w:r>
          </w:p>
        </w:tc>
      </w:tr>
      <w:tr w:rsidR="009235D6" w:rsidRPr="002745BE" w:rsidTr="009809A6">
        <w:tc>
          <w:tcPr>
            <w:tcW w:w="5151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Індекс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споживчих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цін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попереднього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року)</w:t>
            </w:r>
          </w:p>
        </w:tc>
        <w:tc>
          <w:tcPr>
            <w:tcW w:w="1412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34" w:type="dxa"/>
          </w:tcPr>
          <w:p w:rsidR="009235D6" w:rsidRPr="002745BE" w:rsidRDefault="00996F6E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106,2</w:t>
            </w:r>
          </w:p>
        </w:tc>
        <w:tc>
          <w:tcPr>
            <w:tcW w:w="1757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5BE">
              <w:rPr>
                <w:rFonts w:ascii="Times New Roman" w:hAnsi="Times New Roman"/>
                <w:sz w:val="28"/>
                <w:szCs w:val="28"/>
                <w:lang w:val="uk-UA"/>
              </w:rPr>
              <w:t>105,3</w:t>
            </w:r>
          </w:p>
        </w:tc>
      </w:tr>
      <w:tr w:rsidR="009235D6" w:rsidRPr="002745BE" w:rsidTr="009809A6">
        <w:tc>
          <w:tcPr>
            <w:tcW w:w="5151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Індекс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цін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виробників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45BE">
              <w:rPr>
                <w:rFonts w:ascii="Times New Roman" w:hAnsi="Times New Roman"/>
                <w:sz w:val="28"/>
                <w:szCs w:val="28"/>
              </w:rPr>
              <w:t>попереднього</w:t>
            </w:r>
            <w:proofErr w:type="spellEnd"/>
            <w:r w:rsidRPr="002745BE">
              <w:rPr>
                <w:rFonts w:ascii="Times New Roman" w:hAnsi="Times New Roman"/>
                <w:sz w:val="28"/>
                <w:szCs w:val="28"/>
              </w:rPr>
              <w:t xml:space="preserve"> року)</w:t>
            </w:r>
          </w:p>
        </w:tc>
        <w:tc>
          <w:tcPr>
            <w:tcW w:w="1412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34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5BE">
              <w:rPr>
                <w:rFonts w:ascii="Times New Roman" w:hAnsi="Times New Roman"/>
                <w:sz w:val="28"/>
                <w:szCs w:val="28"/>
                <w:lang w:val="uk-UA"/>
              </w:rPr>
              <w:t>108,0</w:t>
            </w:r>
          </w:p>
        </w:tc>
        <w:tc>
          <w:tcPr>
            <w:tcW w:w="1757" w:type="dxa"/>
          </w:tcPr>
          <w:p w:rsidR="009235D6" w:rsidRPr="002745BE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5BE">
              <w:rPr>
                <w:rFonts w:ascii="Times New Roman" w:hAnsi="Times New Roman"/>
                <w:sz w:val="28"/>
                <w:szCs w:val="28"/>
                <w:lang w:val="uk-UA"/>
              </w:rPr>
              <w:t>106,1</w:t>
            </w:r>
          </w:p>
        </w:tc>
      </w:tr>
      <w:tr w:rsidR="009235D6" w:rsidRPr="002745BE" w:rsidTr="009809A6">
        <w:tc>
          <w:tcPr>
            <w:tcW w:w="5151" w:type="dxa"/>
          </w:tcPr>
          <w:p w:rsidR="009235D6" w:rsidRPr="00186B97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Середньомісячна заробітна плата одного штатного працівника</w:t>
            </w:r>
          </w:p>
        </w:tc>
        <w:tc>
          <w:tcPr>
            <w:tcW w:w="1412" w:type="dxa"/>
          </w:tcPr>
          <w:p w:rsidR="009235D6" w:rsidRDefault="009235D6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34" w:type="dxa"/>
          </w:tcPr>
          <w:p w:rsidR="009235D6" w:rsidRPr="002745BE" w:rsidRDefault="00996F6E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10243</w:t>
            </w:r>
            <w:r w:rsidR="009235D6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57" w:type="dxa"/>
          </w:tcPr>
          <w:p w:rsidR="009235D6" w:rsidRPr="002745BE" w:rsidRDefault="00996F6E" w:rsidP="0098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11472</w:t>
            </w:r>
            <w:r w:rsidR="009235D6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9235D6" w:rsidRPr="0018797A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D6" w:rsidRPr="0018797A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Під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8797A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враховано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такі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стандарти</w:t>
      </w:r>
      <w:proofErr w:type="spellEnd"/>
      <w:r w:rsidRPr="0018797A">
        <w:rPr>
          <w:rFonts w:ascii="Times New Roman" w:hAnsi="Times New Roman"/>
          <w:sz w:val="28"/>
          <w:szCs w:val="28"/>
        </w:rPr>
        <w:t>:</w:t>
      </w:r>
    </w:p>
    <w:p w:rsidR="009235D6" w:rsidRPr="0018797A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8797A">
        <w:rPr>
          <w:rFonts w:ascii="Times New Roman" w:hAnsi="Times New Roman"/>
          <w:sz w:val="28"/>
          <w:szCs w:val="28"/>
        </w:rPr>
        <w:t>Мінімальна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заробітна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плата:</w:t>
      </w:r>
    </w:p>
    <w:p w:rsidR="009235D6" w:rsidRPr="0018797A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з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січня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202</w:t>
      </w:r>
      <w:r w:rsidR="00996F6E">
        <w:rPr>
          <w:rFonts w:ascii="Times New Roman" w:hAnsi="Times New Roman"/>
          <w:sz w:val="28"/>
          <w:szCs w:val="28"/>
        </w:rPr>
        <w:t>2</w:t>
      </w:r>
      <w:r w:rsidRPr="0018797A">
        <w:rPr>
          <w:rFonts w:ascii="Times New Roman" w:hAnsi="Times New Roman"/>
          <w:sz w:val="28"/>
          <w:szCs w:val="28"/>
        </w:rPr>
        <w:t xml:space="preserve"> року – </w:t>
      </w:r>
      <w:r w:rsidR="00996F6E">
        <w:rPr>
          <w:rFonts w:ascii="Times New Roman" w:hAnsi="Times New Roman"/>
          <w:sz w:val="28"/>
          <w:szCs w:val="28"/>
        </w:rPr>
        <w:t>6700</w:t>
      </w:r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грив</w:t>
      </w:r>
      <w:r w:rsidR="00996F6E">
        <w:rPr>
          <w:rFonts w:ascii="Times New Roman" w:hAnsi="Times New Roman"/>
          <w:sz w:val="28"/>
          <w:szCs w:val="28"/>
        </w:rPr>
        <w:t>е</w:t>
      </w:r>
      <w:r w:rsidRPr="0018797A">
        <w:rPr>
          <w:rFonts w:ascii="Times New Roman" w:hAnsi="Times New Roman"/>
          <w:sz w:val="28"/>
          <w:szCs w:val="28"/>
        </w:rPr>
        <w:t>н</w:t>
      </w:r>
      <w:r w:rsidR="00996F6E">
        <w:rPr>
          <w:rFonts w:ascii="Times New Roman" w:hAnsi="Times New Roman"/>
          <w:sz w:val="28"/>
          <w:szCs w:val="28"/>
        </w:rPr>
        <w:t>ь</w:t>
      </w:r>
      <w:proofErr w:type="spellEnd"/>
      <w:r w:rsidRPr="0018797A">
        <w:rPr>
          <w:rFonts w:ascii="Times New Roman" w:hAnsi="Times New Roman"/>
          <w:sz w:val="28"/>
          <w:szCs w:val="28"/>
        </w:rPr>
        <w:t>;</w:t>
      </w:r>
    </w:p>
    <w:p w:rsidR="009235D6" w:rsidRPr="0018797A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з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січня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202</w:t>
      </w:r>
      <w:r w:rsidR="00996F6E">
        <w:rPr>
          <w:rFonts w:ascii="Times New Roman" w:hAnsi="Times New Roman"/>
          <w:sz w:val="28"/>
          <w:szCs w:val="28"/>
        </w:rPr>
        <w:t>3</w:t>
      </w:r>
      <w:r w:rsidRPr="0018797A">
        <w:rPr>
          <w:rFonts w:ascii="Times New Roman" w:hAnsi="Times New Roman"/>
          <w:sz w:val="28"/>
          <w:szCs w:val="28"/>
        </w:rPr>
        <w:t xml:space="preserve"> року – </w:t>
      </w:r>
      <w:r w:rsidR="00996F6E">
        <w:rPr>
          <w:rFonts w:ascii="Times New Roman" w:hAnsi="Times New Roman"/>
          <w:sz w:val="28"/>
          <w:szCs w:val="28"/>
        </w:rPr>
        <w:t>7176</w:t>
      </w:r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гривень</w:t>
      </w:r>
      <w:proofErr w:type="spellEnd"/>
      <w:r w:rsidRPr="0018797A">
        <w:rPr>
          <w:rFonts w:ascii="Times New Roman" w:hAnsi="Times New Roman"/>
          <w:sz w:val="28"/>
          <w:szCs w:val="28"/>
        </w:rPr>
        <w:t>.</w:t>
      </w:r>
    </w:p>
    <w:p w:rsidR="009235D6" w:rsidRPr="0018797A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8797A">
        <w:rPr>
          <w:rFonts w:ascii="Times New Roman" w:hAnsi="Times New Roman"/>
          <w:sz w:val="28"/>
          <w:szCs w:val="28"/>
        </w:rPr>
        <w:t>Посадовий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оклад </w:t>
      </w:r>
      <w:proofErr w:type="spellStart"/>
      <w:r w:rsidRPr="0018797A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1 тарифного </w:t>
      </w:r>
      <w:proofErr w:type="spellStart"/>
      <w:r w:rsidRPr="0018797A">
        <w:rPr>
          <w:rFonts w:ascii="Times New Roman" w:hAnsi="Times New Roman"/>
          <w:sz w:val="28"/>
          <w:szCs w:val="28"/>
        </w:rPr>
        <w:t>розряду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Єдиної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тарифної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сітки</w:t>
      </w:r>
      <w:proofErr w:type="spellEnd"/>
      <w:r w:rsidRPr="0018797A">
        <w:rPr>
          <w:rFonts w:ascii="Times New Roman" w:hAnsi="Times New Roman"/>
          <w:sz w:val="28"/>
          <w:szCs w:val="28"/>
        </w:rPr>
        <w:t>:</w:t>
      </w:r>
    </w:p>
    <w:p w:rsidR="009235D6" w:rsidRPr="0018797A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з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січня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202</w:t>
      </w:r>
      <w:r w:rsidR="00996F6E">
        <w:rPr>
          <w:rFonts w:ascii="Times New Roman" w:hAnsi="Times New Roman"/>
          <w:sz w:val="28"/>
          <w:szCs w:val="28"/>
        </w:rPr>
        <w:t>2</w:t>
      </w:r>
      <w:r w:rsidRPr="0018797A">
        <w:rPr>
          <w:rFonts w:ascii="Times New Roman" w:hAnsi="Times New Roman"/>
          <w:sz w:val="28"/>
          <w:szCs w:val="28"/>
        </w:rPr>
        <w:t xml:space="preserve"> року – </w:t>
      </w:r>
      <w:r w:rsidR="00996F6E">
        <w:rPr>
          <w:rFonts w:ascii="Times New Roman" w:hAnsi="Times New Roman"/>
          <w:sz w:val="28"/>
          <w:szCs w:val="28"/>
        </w:rPr>
        <w:t>2983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гривень</w:t>
      </w:r>
      <w:proofErr w:type="spellEnd"/>
      <w:r w:rsidRPr="0018797A">
        <w:rPr>
          <w:rFonts w:ascii="Times New Roman" w:hAnsi="Times New Roman"/>
          <w:sz w:val="28"/>
          <w:szCs w:val="28"/>
        </w:rPr>
        <w:t>;</w:t>
      </w:r>
    </w:p>
    <w:p w:rsidR="009235D6" w:rsidRDefault="009235D6" w:rsidP="0092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з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січня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202</w:t>
      </w:r>
      <w:r w:rsidR="00996F6E">
        <w:rPr>
          <w:rFonts w:ascii="Times New Roman" w:hAnsi="Times New Roman"/>
          <w:sz w:val="28"/>
          <w:szCs w:val="28"/>
        </w:rPr>
        <w:t>3</w:t>
      </w:r>
      <w:r w:rsidRPr="0018797A">
        <w:rPr>
          <w:rFonts w:ascii="Times New Roman" w:hAnsi="Times New Roman"/>
          <w:sz w:val="28"/>
          <w:szCs w:val="28"/>
        </w:rPr>
        <w:t xml:space="preserve"> року – </w:t>
      </w:r>
      <w:r w:rsidR="00996F6E">
        <w:rPr>
          <w:rFonts w:ascii="Times New Roman" w:hAnsi="Times New Roman"/>
          <w:sz w:val="28"/>
          <w:szCs w:val="28"/>
        </w:rPr>
        <w:t>3195</w:t>
      </w:r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гривень</w:t>
      </w:r>
      <w:proofErr w:type="spellEnd"/>
      <w:r w:rsidRPr="0018797A">
        <w:rPr>
          <w:rFonts w:ascii="Times New Roman" w:hAnsi="Times New Roman"/>
          <w:sz w:val="28"/>
          <w:szCs w:val="28"/>
        </w:rPr>
        <w:t>.</w:t>
      </w:r>
    </w:p>
    <w:p w:rsidR="009235D6" w:rsidRPr="009235D6" w:rsidRDefault="009235D6" w:rsidP="00DC0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3C9" w:rsidRPr="00DC03C9" w:rsidRDefault="00DC03C9" w:rsidP="00DC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10A" w:rsidRPr="0018797A" w:rsidRDefault="00D1710A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797A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proofErr w:type="spellStart"/>
      <w:r w:rsidRPr="0018797A">
        <w:rPr>
          <w:rFonts w:ascii="Times New Roman" w:hAnsi="Times New Roman"/>
          <w:b/>
          <w:bCs/>
          <w:sz w:val="28"/>
          <w:szCs w:val="28"/>
        </w:rPr>
        <w:t>Індикативні</w:t>
      </w:r>
      <w:proofErr w:type="spellEnd"/>
      <w:r w:rsidRPr="001879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b/>
          <w:bCs/>
          <w:sz w:val="28"/>
          <w:szCs w:val="28"/>
        </w:rPr>
        <w:t>прогнозні</w:t>
      </w:r>
      <w:proofErr w:type="spellEnd"/>
      <w:r w:rsidRPr="001879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b/>
          <w:bCs/>
          <w:sz w:val="28"/>
          <w:szCs w:val="28"/>
        </w:rPr>
        <w:t>показники</w:t>
      </w:r>
      <w:proofErr w:type="spellEnd"/>
      <w:r w:rsidRPr="001879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80D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селищного </w:t>
      </w:r>
      <w:r w:rsidRPr="0018797A">
        <w:rPr>
          <w:rFonts w:ascii="Times New Roman" w:hAnsi="Times New Roman"/>
          <w:b/>
          <w:bCs/>
          <w:sz w:val="28"/>
          <w:szCs w:val="28"/>
        </w:rPr>
        <w:t xml:space="preserve">бюджету </w:t>
      </w:r>
    </w:p>
    <w:p w:rsidR="00812E41" w:rsidRPr="00812E41" w:rsidRDefault="00D1710A" w:rsidP="00812E41">
      <w:pPr>
        <w:shd w:val="clear" w:color="auto" w:fill="FFFFFF"/>
        <w:spacing w:before="60" w:after="6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t>дикативні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се</w:t>
      </w:r>
      <w:r w:rsidRPr="0018797A">
        <w:rPr>
          <w:rFonts w:ascii="Times New Roman" w:hAnsi="Times New Roman"/>
          <w:sz w:val="28"/>
          <w:szCs w:val="28"/>
        </w:rPr>
        <w:t>л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ищного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бюджету </w:t>
      </w:r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на 202</w:t>
      </w:r>
      <w:r w:rsidR="00996F6E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і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</w:t>
      </w:r>
      <w:r w:rsidR="00996F6E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роки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є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основою для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складання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головним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розпорядник</w:t>
      </w:r>
      <w:proofErr w:type="spellEnd"/>
      <w:r w:rsidR="00812E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</w:t>
      </w:r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бюджетних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коштів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планів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своєї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діяльності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формування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показників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проекту бюджету на 202</w:t>
      </w:r>
      <w:r w:rsidR="00996F6E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proofErr w:type="gram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ік</w:t>
      </w:r>
      <w:proofErr w:type="spellEnd"/>
      <w:r w:rsidR="00812E41" w:rsidRPr="00812E4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E580D" w:rsidRDefault="00FE580D" w:rsidP="00FE580D">
      <w:pPr>
        <w:pStyle w:val="ab"/>
        <w:shd w:val="clear" w:color="auto" w:fill="FFFFFF"/>
        <w:spacing w:before="0"/>
        <w:ind w:left="-142" w:firstLine="851"/>
        <w:jc w:val="both"/>
        <w:rPr>
          <w:sz w:val="28"/>
          <w:szCs w:val="28"/>
          <w:shd w:val="clear" w:color="auto" w:fill="FFFFFF"/>
        </w:rPr>
      </w:pPr>
      <w:r w:rsidRPr="004451A5">
        <w:rPr>
          <w:sz w:val="28"/>
          <w:szCs w:val="28"/>
          <w:shd w:val="clear" w:color="auto" w:fill="FFFFFF"/>
        </w:rPr>
        <w:t>На час розробки  прогнозу, Закон України  «Про Державний бюджет на 202</w:t>
      </w:r>
      <w:r w:rsidR="00996F6E">
        <w:rPr>
          <w:sz w:val="28"/>
          <w:szCs w:val="28"/>
          <w:shd w:val="clear" w:color="auto" w:fill="FFFFFF"/>
          <w:lang w:val="ru-RU"/>
        </w:rPr>
        <w:t>1</w:t>
      </w:r>
      <w:r w:rsidRPr="004451A5">
        <w:rPr>
          <w:sz w:val="28"/>
          <w:szCs w:val="28"/>
          <w:shd w:val="clear" w:color="auto" w:fill="FFFFFF"/>
        </w:rPr>
        <w:t xml:space="preserve"> рік», прийнято і введено в дію.  До  загального фонду  місцевого бюджету </w:t>
      </w:r>
      <w:proofErr w:type="spellStart"/>
      <w:r>
        <w:rPr>
          <w:sz w:val="28"/>
          <w:szCs w:val="28"/>
          <w:shd w:val="clear" w:color="auto" w:fill="FFFFFF"/>
        </w:rPr>
        <w:t>Арбузинської</w:t>
      </w:r>
      <w:proofErr w:type="spellEnd"/>
      <w:r w:rsidRPr="004451A5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елищн</w:t>
      </w:r>
      <w:r w:rsidRPr="004451A5">
        <w:rPr>
          <w:sz w:val="28"/>
          <w:szCs w:val="28"/>
          <w:shd w:val="clear" w:color="auto" w:fill="FFFFFF"/>
        </w:rPr>
        <w:t>ої ради на 202</w:t>
      </w:r>
      <w:r w:rsidR="00996F6E">
        <w:rPr>
          <w:sz w:val="28"/>
          <w:szCs w:val="28"/>
          <w:shd w:val="clear" w:color="auto" w:fill="FFFFFF"/>
          <w:lang w:val="ru-RU"/>
        </w:rPr>
        <w:t>2</w:t>
      </w:r>
      <w:r w:rsidRPr="004451A5">
        <w:rPr>
          <w:sz w:val="28"/>
          <w:szCs w:val="28"/>
          <w:shd w:val="clear" w:color="auto" w:fill="FFFFFF"/>
        </w:rPr>
        <w:t>-202</w:t>
      </w:r>
      <w:r w:rsidR="00996F6E">
        <w:rPr>
          <w:sz w:val="28"/>
          <w:szCs w:val="28"/>
          <w:shd w:val="clear" w:color="auto" w:fill="FFFFFF"/>
          <w:lang w:val="ru-RU"/>
        </w:rPr>
        <w:t>3</w:t>
      </w:r>
      <w:r w:rsidRPr="004451A5">
        <w:rPr>
          <w:sz w:val="28"/>
          <w:szCs w:val="28"/>
          <w:shd w:val="clear" w:color="auto" w:fill="FFFFFF"/>
        </w:rPr>
        <w:t xml:space="preserve"> роки включено офіційні трансферти   (освітню субвенцію з державного бюджету та базову дотацію).</w:t>
      </w:r>
    </w:p>
    <w:p w:rsidR="00935CF9" w:rsidRDefault="00935CF9" w:rsidP="00935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165D">
        <w:rPr>
          <w:rFonts w:ascii="Times New Roman" w:hAnsi="Times New Roman"/>
          <w:sz w:val="28"/>
          <w:szCs w:val="28"/>
          <w:lang w:val="uk-UA"/>
        </w:rPr>
        <w:t>Обсяг освітньої субвенції з державного бюджету на 202</w:t>
      </w:r>
      <w:r w:rsidR="00996F6E">
        <w:rPr>
          <w:rFonts w:ascii="Times New Roman" w:hAnsi="Times New Roman"/>
          <w:sz w:val="28"/>
          <w:szCs w:val="28"/>
          <w:lang w:val="uk-UA"/>
        </w:rPr>
        <w:t>2</w:t>
      </w:r>
      <w:r w:rsidRPr="0078165D">
        <w:rPr>
          <w:rFonts w:ascii="Times New Roman" w:hAnsi="Times New Roman"/>
          <w:sz w:val="28"/>
          <w:szCs w:val="28"/>
          <w:lang w:val="uk-UA"/>
        </w:rPr>
        <w:t>-202</w:t>
      </w:r>
      <w:r w:rsidR="00996F6E">
        <w:rPr>
          <w:rFonts w:ascii="Times New Roman" w:hAnsi="Times New Roman"/>
          <w:sz w:val="28"/>
          <w:szCs w:val="28"/>
          <w:lang w:val="uk-UA"/>
        </w:rPr>
        <w:t>3</w:t>
      </w:r>
      <w:r w:rsidRPr="0078165D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65D">
        <w:rPr>
          <w:rFonts w:ascii="Times New Roman" w:hAnsi="Times New Roman"/>
          <w:sz w:val="28"/>
          <w:szCs w:val="28"/>
          <w:lang w:val="uk-UA"/>
        </w:rPr>
        <w:t>визначено відповідно до зростання соціальних стандартів та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65D">
        <w:rPr>
          <w:rFonts w:ascii="Times New Roman" w:hAnsi="Times New Roman"/>
          <w:sz w:val="28"/>
          <w:szCs w:val="28"/>
          <w:lang w:val="uk-UA"/>
        </w:rPr>
        <w:t>прогнозованої зміни чи</w:t>
      </w:r>
      <w:r>
        <w:rPr>
          <w:rFonts w:ascii="Times New Roman" w:hAnsi="Times New Roman"/>
          <w:sz w:val="28"/>
          <w:szCs w:val="28"/>
          <w:lang w:val="uk-UA"/>
        </w:rPr>
        <w:t>сельності учнів закладів освіти селищної ради.</w:t>
      </w:r>
    </w:p>
    <w:p w:rsidR="00FE580D" w:rsidRPr="004451A5" w:rsidRDefault="00FE580D" w:rsidP="00FE580D">
      <w:pPr>
        <w:pStyle w:val="ab"/>
        <w:shd w:val="clear" w:color="auto" w:fill="FFFFFF"/>
        <w:ind w:left="-142" w:firstLine="720"/>
        <w:jc w:val="both"/>
        <w:rPr>
          <w:rFonts w:ascii="Arial" w:hAnsi="Arial" w:cs="Arial"/>
          <w:sz w:val="21"/>
          <w:szCs w:val="21"/>
        </w:rPr>
      </w:pPr>
      <w:r w:rsidRPr="004451A5">
        <w:rPr>
          <w:sz w:val="28"/>
          <w:szCs w:val="28"/>
          <w:shd w:val="clear" w:color="auto" w:fill="FFFFFF"/>
        </w:rPr>
        <w:t>Прогноз включає індикативні прогнозні показники місцевого бюджету за осн</w:t>
      </w:r>
      <w:r>
        <w:rPr>
          <w:sz w:val="28"/>
          <w:szCs w:val="28"/>
          <w:shd w:val="clear" w:color="auto" w:fill="FFFFFF"/>
        </w:rPr>
        <w:t xml:space="preserve">овними видами доходів та </w:t>
      </w:r>
      <w:r w:rsidRPr="004451A5">
        <w:rPr>
          <w:sz w:val="28"/>
          <w:szCs w:val="28"/>
          <w:shd w:val="clear" w:color="auto" w:fill="FFFFFF"/>
        </w:rPr>
        <w:t>видатків. </w:t>
      </w:r>
      <w:r w:rsidRPr="004451A5">
        <w:rPr>
          <w:sz w:val="28"/>
          <w:szCs w:val="28"/>
        </w:rPr>
        <w:t xml:space="preserve">Прогноз бюджету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Арбузинської</w:t>
      </w:r>
      <w:proofErr w:type="spellEnd"/>
      <w:r>
        <w:rPr>
          <w:sz w:val="28"/>
          <w:szCs w:val="28"/>
        </w:rPr>
        <w:t xml:space="preserve"> селищн</w:t>
      </w:r>
      <w:r w:rsidRPr="004451A5">
        <w:rPr>
          <w:sz w:val="28"/>
          <w:szCs w:val="28"/>
        </w:rPr>
        <w:t>ої  ради базується на принципах збалансованості, обґрунтованості, ефективності та результативності.</w:t>
      </w:r>
    </w:p>
    <w:p w:rsidR="00DC2D35" w:rsidRPr="00DC2D35" w:rsidRDefault="00DC2D35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4B" w:rsidRPr="0048024B" w:rsidRDefault="0048024B" w:rsidP="00480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024B">
        <w:rPr>
          <w:rFonts w:ascii="Times New Roman" w:hAnsi="Times New Roman"/>
          <w:b/>
          <w:sz w:val="28"/>
          <w:szCs w:val="28"/>
          <w:lang w:val="uk-UA"/>
        </w:rPr>
        <w:t>Основні показники селищного бюджету на 20</w:t>
      </w:r>
      <w:r w:rsidR="00996F6E">
        <w:rPr>
          <w:rFonts w:ascii="Times New Roman" w:hAnsi="Times New Roman"/>
          <w:b/>
          <w:sz w:val="28"/>
          <w:szCs w:val="28"/>
          <w:lang w:val="uk-UA"/>
        </w:rPr>
        <w:t>2</w:t>
      </w:r>
      <w:r w:rsidR="00B47805" w:rsidRPr="00B47805">
        <w:rPr>
          <w:rFonts w:ascii="Times New Roman" w:hAnsi="Times New Roman"/>
          <w:b/>
          <w:sz w:val="28"/>
          <w:szCs w:val="28"/>
        </w:rPr>
        <w:t>1</w:t>
      </w:r>
      <w:r w:rsidRPr="0048024B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996F6E">
        <w:rPr>
          <w:rFonts w:ascii="Times New Roman" w:hAnsi="Times New Roman"/>
          <w:b/>
          <w:sz w:val="28"/>
          <w:szCs w:val="28"/>
          <w:lang w:val="uk-UA"/>
        </w:rPr>
        <w:t>3</w:t>
      </w:r>
      <w:r w:rsidRPr="0048024B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D1710A" w:rsidRPr="00DC2D35" w:rsidRDefault="00CD5DDB" w:rsidP="00CD5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C2D35">
        <w:rPr>
          <w:rFonts w:ascii="Times New Roman" w:hAnsi="Times New Roman"/>
          <w:bCs/>
          <w:sz w:val="24"/>
          <w:szCs w:val="24"/>
          <w:lang w:val="uk-UA"/>
        </w:rPr>
        <w:t>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843"/>
      </w:tblGrid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701" w:type="dxa"/>
          </w:tcPr>
          <w:p w:rsidR="00BD3B3B" w:rsidRPr="00DC2D35" w:rsidRDefault="00BD3B3B" w:rsidP="0099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:rsidR="00BD3B3B" w:rsidRPr="00DC2D35" w:rsidRDefault="00BD3B3B" w:rsidP="0099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:rsidR="00BD3B3B" w:rsidRPr="00DC2D35" w:rsidRDefault="00BD3B3B" w:rsidP="0099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BD3B3B" w:rsidRPr="00DC2D35" w:rsidTr="00BD3B3B">
        <w:tc>
          <w:tcPr>
            <w:tcW w:w="4219" w:type="dxa"/>
            <w:tcBorders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1" w:type="dxa"/>
            <w:tcBorders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84E" w:rsidRPr="00DC2D35" w:rsidTr="00BD3B3B">
        <w:tc>
          <w:tcPr>
            <w:tcW w:w="4219" w:type="dxa"/>
          </w:tcPr>
          <w:p w:rsidR="0075184E" w:rsidRPr="00DC2D35" w:rsidRDefault="0075184E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Доходи ( із трансфертами)</w:t>
            </w:r>
          </w:p>
        </w:tc>
        <w:tc>
          <w:tcPr>
            <w:tcW w:w="1701" w:type="dxa"/>
          </w:tcPr>
          <w:p w:rsidR="0075184E" w:rsidRPr="00DC2D35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88382111</w:t>
            </w:r>
          </w:p>
        </w:tc>
        <w:tc>
          <w:tcPr>
            <w:tcW w:w="1843" w:type="dxa"/>
          </w:tcPr>
          <w:p w:rsidR="0075184E" w:rsidRPr="00DC2D35" w:rsidRDefault="0075184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93163048</w:t>
            </w:r>
          </w:p>
        </w:tc>
        <w:tc>
          <w:tcPr>
            <w:tcW w:w="1843" w:type="dxa"/>
          </w:tcPr>
          <w:p w:rsidR="0075184E" w:rsidRPr="00DC2D35" w:rsidRDefault="0075184E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98399724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Видатки (із трансфертами)</w:t>
            </w:r>
          </w:p>
        </w:tc>
        <w:tc>
          <w:tcPr>
            <w:tcW w:w="1701" w:type="dxa"/>
          </w:tcPr>
          <w:p w:rsidR="00BD3B3B" w:rsidRPr="00DC2D35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87858706</w:t>
            </w:r>
          </w:p>
        </w:tc>
        <w:tc>
          <w:tcPr>
            <w:tcW w:w="1843" w:type="dxa"/>
          </w:tcPr>
          <w:p w:rsidR="00BD3B3B" w:rsidRPr="00DC2D35" w:rsidRDefault="0075184E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93163048</w:t>
            </w:r>
          </w:p>
        </w:tc>
        <w:tc>
          <w:tcPr>
            <w:tcW w:w="1843" w:type="dxa"/>
          </w:tcPr>
          <w:p w:rsidR="00BD3B3B" w:rsidRPr="00DC2D35" w:rsidRDefault="00F678E6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98399724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Кредитування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усього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тому числі:</w:t>
            </w:r>
          </w:p>
        </w:tc>
        <w:tc>
          <w:tcPr>
            <w:tcW w:w="1701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надання кредитів з бюджету</w:t>
            </w:r>
          </w:p>
        </w:tc>
        <w:tc>
          <w:tcPr>
            <w:tcW w:w="1701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8F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повернення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кредитів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бюджету</w:t>
            </w:r>
          </w:p>
        </w:tc>
        <w:tc>
          <w:tcPr>
            <w:tcW w:w="1701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 (дефіцит «-», профіцит «+»)</w:t>
            </w:r>
          </w:p>
        </w:tc>
        <w:tc>
          <w:tcPr>
            <w:tcW w:w="1701" w:type="dxa"/>
          </w:tcPr>
          <w:p w:rsidR="00BD3B3B" w:rsidRPr="00DC2D35" w:rsidRDefault="000F7B81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+</w:t>
            </w:r>
            <w:r w:rsidR="002B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3405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BD3B3B" w:rsidRPr="00DC2D35" w:rsidTr="00BD3B3B">
        <w:tc>
          <w:tcPr>
            <w:tcW w:w="4219" w:type="dxa"/>
            <w:tcBorders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01" w:type="dxa"/>
            <w:tcBorders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Доходи ( із трансфертами)</w:t>
            </w:r>
          </w:p>
        </w:tc>
        <w:tc>
          <w:tcPr>
            <w:tcW w:w="1701" w:type="dxa"/>
          </w:tcPr>
          <w:p w:rsidR="00BD3B3B" w:rsidRPr="00DC2D35" w:rsidRDefault="005A421F" w:rsidP="0052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1773930</w:t>
            </w:r>
          </w:p>
        </w:tc>
        <w:tc>
          <w:tcPr>
            <w:tcW w:w="1843" w:type="dxa"/>
          </w:tcPr>
          <w:p w:rsidR="00BD3B3B" w:rsidRPr="00DC2D35" w:rsidRDefault="00F678E6" w:rsidP="0052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1862620</w:t>
            </w:r>
          </w:p>
        </w:tc>
        <w:tc>
          <w:tcPr>
            <w:tcW w:w="1843" w:type="dxa"/>
          </w:tcPr>
          <w:p w:rsidR="00BD3B3B" w:rsidRPr="00DC2D35" w:rsidRDefault="00F678E6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1955780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Видатки (із трансфертами)</w:t>
            </w:r>
          </w:p>
        </w:tc>
        <w:tc>
          <w:tcPr>
            <w:tcW w:w="1701" w:type="dxa"/>
          </w:tcPr>
          <w:p w:rsidR="00BD3B3B" w:rsidRPr="00DC2D35" w:rsidRDefault="002B709A" w:rsidP="0052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2297335</w:t>
            </w:r>
          </w:p>
        </w:tc>
        <w:tc>
          <w:tcPr>
            <w:tcW w:w="1843" w:type="dxa"/>
          </w:tcPr>
          <w:p w:rsidR="00BD3B3B" w:rsidRPr="00DC2D35" w:rsidRDefault="00F678E6" w:rsidP="0052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1862620</w:t>
            </w:r>
          </w:p>
        </w:tc>
        <w:tc>
          <w:tcPr>
            <w:tcW w:w="1843" w:type="dxa"/>
          </w:tcPr>
          <w:p w:rsidR="00BD3B3B" w:rsidRPr="00DC2D35" w:rsidRDefault="00F678E6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1955780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 (дефіцит «-», профіцит «+»)</w:t>
            </w:r>
          </w:p>
        </w:tc>
        <w:tc>
          <w:tcPr>
            <w:tcW w:w="1701" w:type="dxa"/>
          </w:tcPr>
          <w:p w:rsidR="00BD3B3B" w:rsidRPr="002B709A" w:rsidRDefault="002B709A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2B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52</w:t>
            </w:r>
            <w:r w:rsidR="000F7B81" w:rsidRPr="002B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3405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BD3B3B" w:rsidRPr="00DC2D35" w:rsidTr="00BD3B3B">
        <w:tc>
          <w:tcPr>
            <w:tcW w:w="4219" w:type="dxa"/>
            <w:tcBorders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84E" w:rsidRPr="00DC2D35" w:rsidTr="00BD3B3B">
        <w:tc>
          <w:tcPr>
            <w:tcW w:w="4219" w:type="dxa"/>
          </w:tcPr>
          <w:p w:rsidR="0075184E" w:rsidRPr="00DC2D35" w:rsidRDefault="0075184E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Доходи ( із трансфертами)</w:t>
            </w:r>
          </w:p>
        </w:tc>
        <w:tc>
          <w:tcPr>
            <w:tcW w:w="1701" w:type="dxa"/>
          </w:tcPr>
          <w:p w:rsidR="0075184E" w:rsidRPr="00DC2D35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90156041</w:t>
            </w:r>
          </w:p>
        </w:tc>
        <w:tc>
          <w:tcPr>
            <w:tcW w:w="1843" w:type="dxa"/>
          </w:tcPr>
          <w:p w:rsidR="0075184E" w:rsidRPr="00DC2D35" w:rsidRDefault="0075184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95025668</w:t>
            </w:r>
          </w:p>
        </w:tc>
        <w:tc>
          <w:tcPr>
            <w:tcW w:w="1843" w:type="dxa"/>
          </w:tcPr>
          <w:p w:rsidR="0075184E" w:rsidRPr="00DC2D35" w:rsidRDefault="0075184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100355504</w:t>
            </w:r>
          </w:p>
        </w:tc>
      </w:tr>
      <w:tr w:rsidR="00F678E6" w:rsidRPr="00DC2D35" w:rsidTr="00BD3B3B">
        <w:tc>
          <w:tcPr>
            <w:tcW w:w="4219" w:type="dxa"/>
          </w:tcPr>
          <w:p w:rsidR="00F678E6" w:rsidRPr="00DC2D35" w:rsidRDefault="00F678E6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Видатки (із трансфертами)</w:t>
            </w:r>
          </w:p>
        </w:tc>
        <w:tc>
          <w:tcPr>
            <w:tcW w:w="1701" w:type="dxa"/>
          </w:tcPr>
          <w:p w:rsidR="00F678E6" w:rsidRPr="00DC2D35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90156041</w:t>
            </w:r>
          </w:p>
        </w:tc>
        <w:tc>
          <w:tcPr>
            <w:tcW w:w="1843" w:type="dxa"/>
          </w:tcPr>
          <w:p w:rsidR="00F678E6" w:rsidRPr="00DC2D35" w:rsidRDefault="0075184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95025668</w:t>
            </w:r>
          </w:p>
        </w:tc>
        <w:tc>
          <w:tcPr>
            <w:tcW w:w="1843" w:type="dxa"/>
          </w:tcPr>
          <w:p w:rsidR="00F678E6" w:rsidRPr="00DC2D35" w:rsidRDefault="00F678E6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100355504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Кредитування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усього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тому числі:</w:t>
            </w:r>
          </w:p>
        </w:tc>
        <w:tc>
          <w:tcPr>
            <w:tcW w:w="1701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надання кредитів з бюджету</w:t>
            </w:r>
          </w:p>
        </w:tc>
        <w:tc>
          <w:tcPr>
            <w:tcW w:w="1701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повернення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кредитів</w:t>
            </w:r>
            <w:proofErr w:type="spellEnd"/>
            <w:r w:rsidRPr="00DC2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бюджету</w:t>
            </w:r>
          </w:p>
        </w:tc>
        <w:tc>
          <w:tcPr>
            <w:tcW w:w="1701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BD3B3B" w:rsidRPr="00DC2D35" w:rsidTr="00BD3B3B">
        <w:tc>
          <w:tcPr>
            <w:tcW w:w="4219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 (дефіцит «-», профіцит «+»)</w:t>
            </w:r>
          </w:p>
        </w:tc>
        <w:tc>
          <w:tcPr>
            <w:tcW w:w="1701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BD3B3B" w:rsidRPr="00DC2D3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D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D1710A" w:rsidRDefault="00D1710A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5CF9" w:rsidRDefault="00935CF9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10A" w:rsidRPr="00CA0B29" w:rsidRDefault="00D1710A" w:rsidP="00CA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8797A">
        <w:rPr>
          <w:rFonts w:ascii="Times New Roman" w:hAnsi="Times New Roman"/>
          <w:b/>
          <w:bCs/>
          <w:sz w:val="28"/>
          <w:szCs w:val="28"/>
        </w:rPr>
        <w:t xml:space="preserve">.1. </w:t>
      </w:r>
      <w:proofErr w:type="spellStart"/>
      <w:r w:rsidRPr="0018797A">
        <w:rPr>
          <w:rFonts w:ascii="Times New Roman" w:hAnsi="Times New Roman"/>
          <w:b/>
          <w:bCs/>
          <w:sz w:val="28"/>
          <w:szCs w:val="28"/>
        </w:rPr>
        <w:t>Дохідна</w:t>
      </w:r>
      <w:proofErr w:type="spellEnd"/>
      <w:r w:rsidRPr="001879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b/>
          <w:bCs/>
          <w:sz w:val="28"/>
          <w:szCs w:val="28"/>
        </w:rPr>
        <w:t>спроможність</w:t>
      </w:r>
      <w:proofErr w:type="spellEnd"/>
      <w:r w:rsidRPr="0018797A">
        <w:rPr>
          <w:rFonts w:ascii="Times New Roman" w:hAnsi="Times New Roman"/>
          <w:b/>
          <w:bCs/>
          <w:sz w:val="28"/>
          <w:szCs w:val="28"/>
        </w:rPr>
        <w:t xml:space="preserve"> бюджету </w:t>
      </w:r>
      <w:proofErr w:type="spellStart"/>
      <w:r w:rsidR="008F55E2">
        <w:rPr>
          <w:rFonts w:ascii="Times New Roman" w:hAnsi="Times New Roman"/>
          <w:b/>
          <w:bCs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селищної ради</w:t>
      </w:r>
    </w:p>
    <w:p w:rsidR="00D1710A" w:rsidRPr="0018797A" w:rsidRDefault="00D1710A" w:rsidP="00EC5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Прогноз доходів </w:t>
      </w:r>
      <w:r w:rsidR="008F55E2">
        <w:rPr>
          <w:rFonts w:ascii="Times New Roman" w:hAnsi="Times New Roman"/>
          <w:sz w:val="28"/>
          <w:szCs w:val="28"/>
          <w:lang w:val="uk-UA"/>
        </w:rPr>
        <w:t>селищного</w:t>
      </w:r>
      <w:r w:rsidRPr="0018797A">
        <w:rPr>
          <w:rFonts w:ascii="Times New Roman" w:hAnsi="Times New Roman"/>
          <w:sz w:val="28"/>
          <w:szCs w:val="28"/>
        </w:rPr>
        <w:t xml:space="preserve"> бюджету на 202</w:t>
      </w:r>
      <w:r w:rsidR="007D613B">
        <w:rPr>
          <w:rFonts w:ascii="Times New Roman" w:hAnsi="Times New Roman"/>
          <w:sz w:val="28"/>
          <w:szCs w:val="28"/>
        </w:rPr>
        <w:t>2</w:t>
      </w:r>
      <w:r w:rsidRPr="0018797A">
        <w:rPr>
          <w:rFonts w:ascii="Times New Roman" w:hAnsi="Times New Roman"/>
          <w:sz w:val="28"/>
          <w:szCs w:val="28"/>
        </w:rPr>
        <w:t>-202</w:t>
      </w:r>
      <w:r w:rsidR="007D613B">
        <w:rPr>
          <w:rFonts w:ascii="Times New Roman" w:hAnsi="Times New Roman"/>
          <w:sz w:val="28"/>
          <w:szCs w:val="28"/>
        </w:rPr>
        <w:t>3</w:t>
      </w:r>
      <w:r w:rsidRPr="0018797A"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 w:rsidRPr="0018797A">
        <w:rPr>
          <w:rFonts w:ascii="Times New Roman" w:hAnsi="Times New Roman"/>
          <w:sz w:val="28"/>
          <w:szCs w:val="28"/>
        </w:rPr>
        <w:t>враховує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стабільність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податково-бюджетної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системи</w:t>
      </w:r>
      <w:proofErr w:type="spellEnd"/>
      <w:r w:rsidRPr="0018797A">
        <w:rPr>
          <w:rFonts w:ascii="Times New Roman" w:hAnsi="Times New Roman"/>
          <w:sz w:val="28"/>
          <w:szCs w:val="28"/>
        </w:rPr>
        <w:t>, зростання надходжень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 xml:space="preserve">бюджету ОТГ та </w:t>
      </w:r>
      <w:proofErr w:type="gramStart"/>
      <w:r w:rsidRPr="0018797A">
        <w:rPr>
          <w:rFonts w:ascii="Times New Roman" w:hAnsi="Times New Roman"/>
          <w:sz w:val="28"/>
          <w:szCs w:val="28"/>
        </w:rPr>
        <w:t>п</w:t>
      </w:r>
      <w:proofErr w:type="gramEnd"/>
      <w:r w:rsidRPr="0018797A">
        <w:rPr>
          <w:rFonts w:ascii="Times New Roman" w:hAnsi="Times New Roman"/>
          <w:sz w:val="28"/>
          <w:szCs w:val="28"/>
        </w:rPr>
        <w:t>ідвищення життєвого рівня населення громади.</w:t>
      </w:r>
    </w:p>
    <w:p w:rsidR="00D1710A" w:rsidRDefault="00D1710A" w:rsidP="0050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797A">
        <w:rPr>
          <w:rFonts w:ascii="Times New Roman" w:hAnsi="Times New Roman"/>
          <w:sz w:val="28"/>
          <w:szCs w:val="28"/>
        </w:rPr>
        <w:lastRenderedPageBreak/>
        <w:t>Пріоритетом податкової політики є забезпечення стабільності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податкової політики, зокрема підвищення ефективності та полегшення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податкового адміністрування з мінімізацією можливостей для зловживань.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710A" w:rsidRDefault="00D1710A" w:rsidP="0050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E11EF">
        <w:rPr>
          <w:rFonts w:ascii="Times New Roman" w:hAnsi="Times New Roman"/>
          <w:sz w:val="28"/>
          <w:szCs w:val="28"/>
          <w:lang w:val="uk-UA"/>
        </w:rPr>
        <w:t>Бюджетна політика буде спрямована на удосконалення інструментів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1EF">
        <w:rPr>
          <w:rFonts w:ascii="Times New Roman" w:hAnsi="Times New Roman"/>
          <w:sz w:val="28"/>
          <w:szCs w:val="28"/>
          <w:lang w:val="uk-UA"/>
        </w:rPr>
        <w:t xml:space="preserve">бюджетного планування, зміцнення фінансової спроможності </w:t>
      </w:r>
      <w:r>
        <w:rPr>
          <w:rFonts w:ascii="Times New Roman" w:hAnsi="Times New Roman"/>
          <w:sz w:val="28"/>
          <w:szCs w:val="28"/>
          <w:lang w:val="uk-UA"/>
        </w:rPr>
        <w:t>селищного бюджету</w:t>
      </w:r>
      <w:r w:rsidRPr="004E11EF">
        <w:rPr>
          <w:rFonts w:ascii="Times New Roman" w:hAnsi="Times New Roman"/>
          <w:sz w:val="28"/>
          <w:szCs w:val="28"/>
          <w:lang w:val="uk-UA"/>
        </w:rPr>
        <w:t xml:space="preserve"> шляхом забезпечення надходжень до бюджету ОТГ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1EF">
        <w:rPr>
          <w:rFonts w:ascii="Times New Roman" w:hAnsi="Times New Roman"/>
          <w:sz w:val="28"/>
          <w:szCs w:val="28"/>
          <w:lang w:val="uk-UA"/>
        </w:rPr>
        <w:t>позитивної динаміки у порівнянні з попередніми роками,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1EF">
        <w:rPr>
          <w:rFonts w:ascii="Times New Roman" w:hAnsi="Times New Roman"/>
          <w:sz w:val="28"/>
          <w:szCs w:val="28"/>
          <w:lang w:val="uk-UA"/>
        </w:rPr>
        <w:t>ефективності та результативності використання бюджетних ресурсів.</w:t>
      </w:r>
    </w:p>
    <w:p w:rsidR="00D1710A" w:rsidRPr="0018797A" w:rsidRDefault="00D1710A" w:rsidP="0050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18797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дохідної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селищного</w:t>
      </w:r>
      <w:r w:rsidRPr="0018797A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18797A">
        <w:rPr>
          <w:rFonts w:ascii="Times New Roman" w:hAnsi="Times New Roman"/>
          <w:sz w:val="28"/>
          <w:szCs w:val="28"/>
        </w:rPr>
        <w:t>були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враховані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фактичні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7D613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</w:t>
      </w:r>
      <w:r w:rsidRPr="0018797A">
        <w:rPr>
          <w:rFonts w:ascii="Times New Roman" w:hAnsi="Times New Roman"/>
          <w:sz w:val="28"/>
          <w:szCs w:val="28"/>
        </w:rPr>
        <w:t xml:space="preserve">, планові </w:t>
      </w:r>
      <w:proofErr w:type="spellStart"/>
      <w:r w:rsidRPr="0018797A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на 20</w:t>
      </w:r>
      <w:r w:rsidR="007D613B">
        <w:rPr>
          <w:rFonts w:ascii="Times New Roman" w:hAnsi="Times New Roman"/>
          <w:sz w:val="28"/>
          <w:szCs w:val="28"/>
        </w:rPr>
        <w:t>20</w:t>
      </w:r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рік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прогнозні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на 202</w:t>
      </w:r>
      <w:r w:rsidR="007D613B">
        <w:rPr>
          <w:rFonts w:ascii="Times New Roman" w:hAnsi="Times New Roman"/>
          <w:sz w:val="28"/>
          <w:szCs w:val="28"/>
        </w:rPr>
        <w:t>1</w:t>
      </w:r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рік</w:t>
      </w:r>
      <w:proofErr w:type="spellEnd"/>
      <w:r w:rsidRPr="0018797A">
        <w:rPr>
          <w:rFonts w:ascii="Times New Roman" w:hAnsi="Times New Roman"/>
          <w:sz w:val="28"/>
          <w:szCs w:val="28"/>
        </w:rPr>
        <w:t>.</w:t>
      </w:r>
    </w:p>
    <w:p w:rsidR="00D1710A" w:rsidRPr="00673FCF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FCF">
        <w:rPr>
          <w:rFonts w:ascii="Times New Roman" w:hAnsi="Times New Roman"/>
          <w:sz w:val="28"/>
          <w:szCs w:val="28"/>
        </w:rPr>
        <w:t>Обсяг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власних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доходів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="005C7CC9" w:rsidRPr="00673FCF">
        <w:rPr>
          <w:rFonts w:ascii="Times New Roman" w:hAnsi="Times New Roman"/>
          <w:sz w:val="28"/>
          <w:szCs w:val="28"/>
          <w:lang w:val="uk-UA"/>
        </w:rPr>
        <w:t>елищн</w:t>
      </w:r>
      <w:proofErr w:type="spellEnd"/>
      <w:r w:rsidRPr="00673FCF">
        <w:rPr>
          <w:rFonts w:ascii="Times New Roman" w:hAnsi="Times New Roman"/>
          <w:sz w:val="28"/>
          <w:szCs w:val="28"/>
        </w:rPr>
        <w:t>ого бюджету на 202</w:t>
      </w:r>
      <w:r w:rsidR="00673FCF" w:rsidRPr="00673FCF">
        <w:rPr>
          <w:rFonts w:ascii="Times New Roman" w:hAnsi="Times New Roman"/>
          <w:sz w:val="28"/>
          <w:szCs w:val="28"/>
          <w:lang w:val="uk-UA"/>
        </w:rPr>
        <w:t>2</w:t>
      </w:r>
      <w:r w:rsidRPr="00673F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73FCF">
        <w:rPr>
          <w:rFonts w:ascii="Times New Roman" w:hAnsi="Times New Roman"/>
          <w:sz w:val="28"/>
          <w:szCs w:val="28"/>
        </w:rPr>
        <w:t>р</w:t>
      </w:r>
      <w:proofErr w:type="gramEnd"/>
      <w:r w:rsidRPr="00673FCF">
        <w:rPr>
          <w:rFonts w:ascii="Times New Roman" w:hAnsi="Times New Roman"/>
          <w:sz w:val="28"/>
          <w:szCs w:val="28"/>
        </w:rPr>
        <w:t>ік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3FCF">
        <w:rPr>
          <w:rFonts w:ascii="Times New Roman" w:hAnsi="Times New Roman"/>
          <w:sz w:val="28"/>
          <w:szCs w:val="28"/>
        </w:rPr>
        <w:t>сумі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r w:rsidR="00673FCF">
        <w:rPr>
          <w:rFonts w:ascii="Times New Roman" w:hAnsi="Times New Roman"/>
          <w:sz w:val="28"/>
          <w:szCs w:val="28"/>
          <w:lang w:val="uk-UA"/>
        </w:rPr>
        <w:t>5</w:t>
      </w:r>
      <w:r w:rsidR="0075184E">
        <w:rPr>
          <w:rFonts w:ascii="Times New Roman" w:hAnsi="Times New Roman"/>
          <w:sz w:val="28"/>
          <w:szCs w:val="28"/>
          <w:lang w:val="uk-UA"/>
        </w:rPr>
        <w:t>2</w:t>
      </w:r>
      <w:r w:rsidR="00673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CC9" w:rsidRPr="00673FCF">
        <w:rPr>
          <w:rFonts w:ascii="Times New Roman" w:hAnsi="Times New Roman"/>
          <w:sz w:val="28"/>
          <w:szCs w:val="28"/>
          <w:lang w:val="uk-UA"/>
        </w:rPr>
        <w:t xml:space="preserve">млн. </w:t>
      </w:r>
      <w:r w:rsidR="0075184E">
        <w:rPr>
          <w:rFonts w:ascii="Times New Roman" w:hAnsi="Times New Roman"/>
          <w:sz w:val="28"/>
          <w:szCs w:val="28"/>
          <w:lang w:val="uk-UA"/>
        </w:rPr>
        <w:t>867,320</w:t>
      </w:r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тис.</w:t>
      </w:r>
      <w:r w:rsidR="005C7CC9" w:rsidRPr="00673FCF">
        <w:rPr>
          <w:rFonts w:ascii="Times New Roman" w:hAnsi="Times New Roman"/>
          <w:sz w:val="28"/>
          <w:szCs w:val="28"/>
        </w:rPr>
        <w:t>г</w:t>
      </w:r>
      <w:r w:rsidRPr="00673FCF">
        <w:rPr>
          <w:rFonts w:ascii="Times New Roman" w:hAnsi="Times New Roman"/>
          <w:sz w:val="28"/>
          <w:szCs w:val="28"/>
        </w:rPr>
        <w:t>р</w:t>
      </w:r>
      <w:proofErr w:type="spellEnd"/>
      <w:r w:rsidR="005C7CC9" w:rsidRPr="00673FCF">
        <w:rPr>
          <w:rFonts w:ascii="Times New Roman" w:hAnsi="Times New Roman"/>
          <w:sz w:val="28"/>
          <w:szCs w:val="28"/>
          <w:lang w:val="uk-UA"/>
        </w:rPr>
        <w:t>н.</w:t>
      </w:r>
      <w:r w:rsidRPr="00673F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FCF">
        <w:rPr>
          <w:rFonts w:ascii="Times New Roman" w:hAnsi="Times New Roman"/>
          <w:sz w:val="28"/>
          <w:szCs w:val="28"/>
        </w:rPr>
        <w:t>що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на </w:t>
      </w:r>
      <w:r w:rsidR="0075184E">
        <w:rPr>
          <w:rFonts w:ascii="Times New Roman" w:hAnsi="Times New Roman"/>
          <w:sz w:val="28"/>
          <w:szCs w:val="28"/>
          <w:lang w:val="uk-UA"/>
        </w:rPr>
        <w:t>4</w:t>
      </w:r>
      <w:r w:rsidR="005C7CC9" w:rsidRPr="00673FCF">
        <w:rPr>
          <w:rFonts w:ascii="Times New Roman" w:hAnsi="Times New Roman"/>
          <w:sz w:val="28"/>
          <w:szCs w:val="28"/>
          <w:lang w:val="uk-UA"/>
        </w:rPr>
        <w:t xml:space="preserve"> млн. </w:t>
      </w:r>
      <w:r w:rsidR="0075184E">
        <w:rPr>
          <w:rFonts w:ascii="Times New Roman" w:hAnsi="Times New Roman"/>
          <w:sz w:val="28"/>
          <w:szCs w:val="28"/>
          <w:lang w:val="uk-UA"/>
        </w:rPr>
        <w:t>93,190</w:t>
      </w:r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тис.грн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або</w:t>
      </w:r>
      <w:proofErr w:type="spellEnd"/>
      <w:r w:rsidRPr="00673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3FCF">
        <w:rPr>
          <w:rFonts w:ascii="Times New Roman" w:hAnsi="Times New Roman"/>
          <w:sz w:val="28"/>
          <w:szCs w:val="28"/>
        </w:rPr>
        <w:t xml:space="preserve">на </w:t>
      </w:r>
      <w:r w:rsidR="0075184E">
        <w:rPr>
          <w:rFonts w:ascii="Times New Roman" w:hAnsi="Times New Roman"/>
          <w:sz w:val="28"/>
          <w:szCs w:val="28"/>
          <w:lang w:val="uk-UA"/>
        </w:rPr>
        <w:t>8,4</w:t>
      </w:r>
      <w:r w:rsidRPr="00673FC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673FCF">
        <w:rPr>
          <w:rFonts w:ascii="Times New Roman" w:hAnsi="Times New Roman"/>
          <w:sz w:val="28"/>
          <w:szCs w:val="28"/>
        </w:rPr>
        <w:t>більше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планового </w:t>
      </w:r>
      <w:proofErr w:type="spellStart"/>
      <w:r w:rsidRPr="00673FCF">
        <w:rPr>
          <w:rFonts w:ascii="Times New Roman" w:hAnsi="Times New Roman"/>
          <w:sz w:val="28"/>
          <w:szCs w:val="28"/>
        </w:rPr>
        <w:t>показника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на 20</w:t>
      </w:r>
      <w:r w:rsidR="00673FCF">
        <w:rPr>
          <w:rFonts w:ascii="Times New Roman" w:hAnsi="Times New Roman"/>
          <w:sz w:val="28"/>
          <w:szCs w:val="28"/>
          <w:lang w:val="uk-UA"/>
        </w:rPr>
        <w:t>21</w:t>
      </w:r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рік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. </w:t>
      </w:r>
    </w:p>
    <w:p w:rsidR="00D1710A" w:rsidRPr="008C6862" w:rsidRDefault="00D1710A" w:rsidP="004A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FCF">
        <w:rPr>
          <w:rFonts w:ascii="Times New Roman" w:hAnsi="Times New Roman"/>
          <w:sz w:val="28"/>
          <w:szCs w:val="28"/>
        </w:rPr>
        <w:t>Обсяг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власних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доходів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="005C7CC9" w:rsidRPr="00673FCF">
        <w:rPr>
          <w:rFonts w:ascii="Times New Roman" w:hAnsi="Times New Roman"/>
          <w:sz w:val="28"/>
          <w:szCs w:val="28"/>
          <w:lang w:val="uk-UA"/>
        </w:rPr>
        <w:t>елищн</w:t>
      </w:r>
      <w:proofErr w:type="spellEnd"/>
      <w:r w:rsidRPr="00673FCF">
        <w:rPr>
          <w:rFonts w:ascii="Times New Roman" w:hAnsi="Times New Roman"/>
          <w:sz w:val="28"/>
          <w:szCs w:val="28"/>
        </w:rPr>
        <w:t>ого бюджету на 202</w:t>
      </w:r>
      <w:r w:rsidR="00673FCF" w:rsidRPr="00673FCF">
        <w:rPr>
          <w:rFonts w:ascii="Times New Roman" w:hAnsi="Times New Roman"/>
          <w:sz w:val="28"/>
          <w:szCs w:val="28"/>
          <w:lang w:val="uk-UA"/>
        </w:rPr>
        <w:t>3</w:t>
      </w:r>
      <w:r w:rsidR="008C6862" w:rsidRPr="00673F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73FCF">
        <w:rPr>
          <w:rFonts w:ascii="Times New Roman" w:hAnsi="Times New Roman"/>
          <w:sz w:val="28"/>
          <w:szCs w:val="28"/>
        </w:rPr>
        <w:t>р</w:t>
      </w:r>
      <w:proofErr w:type="gramEnd"/>
      <w:r w:rsidRPr="00673FCF">
        <w:rPr>
          <w:rFonts w:ascii="Times New Roman" w:hAnsi="Times New Roman"/>
          <w:sz w:val="28"/>
          <w:szCs w:val="28"/>
        </w:rPr>
        <w:t>ік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3FCF">
        <w:rPr>
          <w:rFonts w:ascii="Times New Roman" w:hAnsi="Times New Roman"/>
          <w:sz w:val="28"/>
          <w:szCs w:val="28"/>
        </w:rPr>
        <w:t>сумі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r w:rsidR="0075184E">
        <w:rPr>
          <w:rFonts w:ascii="Times New Roman" w:hAnsi="Times New Roman"/>
          <w:sz w:val="28"/>
          <w:szCs w:val="28"/>
          <w:lang w:val="uk-UA"/>
        </w:rPr>
        <w:t>55</w:t>
      </w:r>
      <w:r w:rsidR="005C7CC9" w:rsidRPr="00673FCF">
        <w:rPr>
          <w:rFonts w:ascii="Times New Roman" w:hAnsi="Times New Roman"/>
          <w:sz w:val="28"/>
          <w:szCs w:val="28"/>
          <w:lang w:val="uk-UA"/>
        </w:rPr>
        <w:t xml:space="preserve"> млн.</w:t>
      </w:r>
      <w:r w:rsidR="0075184E">
        <w:rPr>
          <w:rFonts w:ascii="Times New Roman" w:hAnsi="Times New Roman"/>
          <w:sz w:val="28"/>
          <w:szCs w:val="28"/>
          <w:lang w:val="uk-UA"/>
        </w:rPr>
        <w:t>970,200</w:t>
      </w:r>
      <w:r w:rsidRPr="00673FCF">
        <w:rPr>
          <w:rFonts w:ascii="Times New Roman" w:hAnsi="Times New Roman"/>
          <w:sz w:val="28"/>
          <w:szCs w:val="28"/>
        </w:rPr>
        <w:t xml:space="preserve"> тис.</w:t>
      </w:r>
      <w:r w:rsidR="005C7CC9" w:rsidRPr="00673FCF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673FCF">
        <w:rPr>
          <w:rFonts w:ascii="Times New Roman" w:hAnsi="Times New Roman"/>
          <w:sz w:val="28"/>
          <w:szCs w:val="28"/>
        </w:rPr>
        <w:t>рн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FCF">
        <w:rPr>
          <w:rFonts w:ascii="Times New Roman" w:hAnsi="Times New Roman"/>
          <w:sz w:val="28"/>
          <w:szCs w:val="28"/>
        </w:rPr>
        <w:t>що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на </w:t>
      </w:r>
      <w:r w:rsidR="0075184E">
        <w:rPr>
          <w:rFonts w:ascii="Times New Roman" w:hAnsi="Times New Roman"/>
          <w:sz w:val="28"/>
          <w:szCs w:val="28"/>
          <w:lang w:val="uk-UA"/>
        </w:rPr>
        <w:t>7</w:t>
      </w:r>
      <w:r w:rsidR="005C7CC9" w:rsidRPr="00673FCF">
        <w:rPr>
          <w:rFonts w:ascii="Times New Roman" w:hAnsi="Times New Roman"/>
          <w:sz w:val="28"/>
          <w:szCs w:val="28"/>
          <w:lang w:val="uk-UA"/>
        </w:rPr>
        <w:t xml:space="preserve"> млн.</w:t>
      </w:r>
      <w:r w:rsidR="0075184E">
        <w:rPr>
          <w:rFonts w:ascii="Times New Roman" w:hAnsi="Times New Roman"/>
          <w:sz w:val="28"/>
          <w:szCs w:val="28"/>
          <w:lang w:val="uk-UA"/>
        </w:rPr>
        <w:t>196,070</w:t>
      </w:r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тис.грн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або</w:t>
      </w:r>
      <w:proofErr w:type="spellEnd"/>
      <w:r w:rsidRPr="00673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3FCF">
        <w:rPr>
          <w:rFonts w:ascii="Times New Roman" w:hAnsi="Times New Roman"/>
          <w:sz w:val="28"/>
          <w:szCs w:val="28"/>
        </w:rPr>
        <w:t xml:space="preserve">на </w:t>
      </w:r>
      <w:r w:rsidR="0075184E">
        <w:rPr>
          <w:rFonts w:ascii="Times New Roman" w:hAnsi="Times New Roman"/>
          <w:sz w:val="28"/>
          <w:szCs w:val="28"/>
          <w:lang w:val="uk-UA"/>
        </w:rPr>
        <w:t>14,7</w:t>
      </w:r>
      <w:r w:rsidRPr="00673FC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673FCF">
        <w:rPr>
          <w:rFonts w:ascii="Times New Roman" w:hAnsi="Times New Roman"/>
          <w:sz w:val="28"/>
          <w:szCs w:val="28"/>
        </w:rPr>
        <w:t>більше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планового </w:t>
      </w:r>
      <w:proofErr w:type="spellStart"/>
      <w:r w:rsidRPr="00673FCF">
        <w:rPr>
          <w:rFonts w:ascii="Times New Roman" w:hAnsi="Times New Roman"/>
          <w:sz w:val="28"/>
          <w:szCs w:val="28"/>
        </w:rPr>
        <w:t>показника</w:t>
      </w:r>
      <w:proofErr w:type="spellEnd"/>
      <w:r w:rsidRPr="00673FCF">
        <w:rPr>
          <w:rFonts w:ascii="Times New Roman" w:hAnsi="Times New Roman"/>
          <w:sz w:val="28"/>
          <w:szCs w:val="28"/>
        </w:rPr>
        <w:t xml:space="preserve"> на 20</w:t>
      </w:r>
      <w:r w:rsidR="00673FCF">
        <w:rPr>
          <w:rFonts w:ascii="Times New Roman" w:hAnsi="Times New Roman"/>
          <w:sz w:val="28"/>
          <w:szCs w:val="28"/>
          <w:lang w:val="uk-UA"/>
        </w:rPr>
        <w:t>21</w:t>
      </w:r>
      <w:r w:rsidRPr="0067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FCF">
        <w:rPr>
          <w:rFonts w:ascii="Times New Roman" w:hAnsi="Times New Roman"/>
          <w:sz w:val="28"/>
          <w:szCs w:val="28"/>
        </w:rPr>
        <w:t>рік</w:t>
      </w:r>
      <w:proofErr w:type="spellEnd"/>
      <w:r w:rsidRPr="00673FCF">
        <w:rPr>
          <w:rFonts w:ascii="Times New Roman" w:hAnsi="Times New Roman"/>
          <w:sz w:val="28"/>
          <w:szCs w:val="28"/>
        </w:rPr>
        <w:t>.</w:t>
      </w:r>
      <w:r w:rsidRPr="008C6862">
        <w:rPr>
          <w:rFonts w:ascii="Times New Roman" w:hAnsi="Times New Roman"/>
          <w:sz w:val="28"/>
          <w:szCs w:val="28"/>
        </w:rPr>
        <w:t xml:space="preserve"> </w:t>
      </w:r>
    </w:p>
    <w:p w:rsidR="00D1710A" w:rsidRPr="008C6862" w:rsidRDefault="00D1710A" w:rsidP="0050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0A" w:rsidRDefault="0092196B" w:rsidP="00A27D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D1710A" w:rsidRPr="00A27DEE">
        <w:rPr>
          <w:rFonts w:ascii="Times New Roman" w:hAnsi="Times New Roman"/>
          <w:b/>
          <w:sz w:val="28"/>
          <w:szCs w:val="28"/>
          <w:lang w:val="uk-UA"/>
        </w:rPr>
        <w:t>оход</w:t>
      </w:r>
      <w:r>
        <w:rPr>
          <w:rFonts w:ascii="Times New Roman" w:hAnsi="Times New Roman"/>
          <w:b/>
          <w:sz w:val="28"/>
          <w:szCs w:val="28"/>
          <w:lang w:val="uk-UA"/>
        </w:rPr>
        <w:t>и селищного</w:t>
      </w:r>
      <w:r w:rsidR="00D1710A" w:rsidRPr="00A27DEE">
        <w:rPr>
          <w:rFonts w:ascii="Times New Roman" w:hAnsi="Times New Roman"/>
          <w:b/>
          <w:sz w:val="28"/>
          <w:szCs w:val="28"/>
          <w:lang w:val="uk-UA"/>
        </w:rPr>
        <w:t xml:space="preserve"> бюджету </w:t>
      </w:r>
    </w:p>
    <w:p w:rsidR="00D1710A" w:rsidRPr="00A27DEE" w:rsidRDefault="00C717A5" w:rsidP="00A27D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Арбузин</w:t>
      </w:r>
      <w:r w:rsidR="00D1710A" w:rsidRPr="00A27DEE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 w:rsidR="00D1710A" w:rsidRPr="00A27DEE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на 20</w:t>
      </w:r>
      <w:r w:rsidR="007D613B">
        <w:rPr>
          <w:rFonts w:ascii="Times New Roman" w:hAnsi="Times New Roman"/>
          <w:b/>
          <w:sz w:val="28"/>
          <w:szCs w:val="28"/>
          <w:lang w:val="uk-UA"/>
        </w:rPr>
        <w:t>2</w:t>
      </w:r>
      <w:r w:rsidR="00B47805" w:rsidRPr="002B709A">
        <w:rPr>
          <w:rFonts w:ascii="Times New Roman" w:hAnsi="Times New Roman"/>
          <w:b/>
          <w:sz w:val="28"/>
          <w:szCs w:val="28"/>
        </w:rPr>
        <w:t>1</w:t>
      </w:r>
      <w:r w:rsidR="00D1710A" w:rsidRPr="00A27DEE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7D613B">
        <w:rPr>
          <w:rFonts w:ascii="Times New Roman" w:hAnsi="Times New Roman"/>
          <w:b/>
          <w:sz w:val="28"/>
          <w:szCs w:val="28"/>
          <w:lang w:val="uk-UA"/>
        </w:rPr>
        <w:t>3</w:t>
      </w:r>
      <w:r w:rsidR="00D1710A" w:rsidRPr="00A27DEE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D1710A" w:rsidRDefault="00D1710A" w:rsidP="00CD5DD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D5DD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рн.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4331"/>
        <w:gridCol w:w="1557"/>
        <w:gridCol w:w="1417"/>
        <w:gridCol w:w="1417"/>
      </w:tblGrid>
      <w:tr w:rsidR="00BD3B3B" w:rsidRPr="002745BE" w:rsidTr="00BD3B3B">
        <w:trPr>
          <w:trHeight w:val="210"/>
        </w:trPr>
        <w:tc>
          <w:tcPr>
            <w:tcW w:w="1016" w:type="dxa"/>
          </w:tcPr>
          <w:p w:rsidR="00BD3B3B" w:rsidRPr="00BF0E05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F0E05">
              <w:rPr>
                <w:rFonts w:ascii="Times New Roman" w:hAnsi="Times New Roman"/>
                <w:b/>
                <w:lang w:val="uk-UA"/>
              </w:rPr>
              <w:t>ККД</w:t>
            </w:r>
          </w:p>
        </w:tc>
        <w:tc>
          <w:tcPr>
            <w:tcW w:w="4337" w:type="dxa"/>
          </w:tcPr>
          <w:p w:rsidR="00BD3B3B" w:rsidRPr="00BF0E05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F0E05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  <w:p w:rsidR="00BD3B3B" w:rsidRPr="00BF0E05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D3B3B" w:rsidRPr="00BF0E05" w:rsidRDefault="00BD3B3B" w:rsidP="007D6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F0E05">
              <w:rPr>
                <w:rFonts w:ascii="Times New Roman" w:hAnsi="Times New Roman"/>
                <w:b/>
                <w:lang w:val="uk-UA"/>
              </w:rPr>
              <w:t>202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BF0E05">
              <w:rPr>
                <w:rFonts w:ascii="Times New Roman" w:hAnsi="Times New Roman"/>
                <w:b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BD3B3B" w:rsidRPr="00BF0E05" w:rsidRDefault="00BD3B3B" w:rsidP="007D6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F0E05">
              <w:rPr>
                <w:rFonts w:ascii="Times New Roman" w:hAnsi="Times New Roman"/>
                <w:b/>
                <w:lang w:val="uk-UA"/>
              </w:rPr>
              <w:t>202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BF0E05">
              <w:rPr>
                <w:rFonts w:ascii="Times New Roman" w:hAnsi="Times New Roman"/>
                <w:b/>
                <w:lang w:val="uk-UA"/>
              </w:rPr>
              <w:t xml:space="preserve"> рік</w:t>
            </w:r>
          </w:p>
        </w:tc>
        <w:tc>
          <w:tcPr>
            <w:tcW w:w="1418" w:type="dxa"/>
          </w:tcPr>
          <w:p w:rsidR="00BD3B3B" w:rsidRPr="00BF0E05" w:rsidRDefault="00BD3B3B" w:rsidP="007D6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F0E05">
              <w:rPr>
                <w:rFonts w:ascii="Times New Roman" w:hAnsi="Times New Roman"/>
                <w:b/>
                <w:lang w:val="uk-UA"/>
              </w:rPr>
              <w:t>202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BF0E05">
              <w:rPr>
                <w:rFonts w:ascii="Times New Roman" w:hAnsi="Times New Roman"/>
                <w:b/>
                <w:lang w:val="uk-UA"/>
              </w:rPr>
              <w:t xml:space="preserve"> рік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7" w:type="dxa"/>
          </w:tcPr>
          <w:p w:rsidR="00BD3B3B" w:rsidRPr="005853A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 доходів. усього в т.ч.</w:t>
            </w:r>
          </w:p>
        </w:tc>
        <w:tc>
          <w:tcPr>
            <w:tcW w:w="1559" w:type="dxa"/>
          </w:tcPr>
          <w:p w:rsidR="00BD3B3B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90156041</w:t>
            </w:r>
          </w:p>
        </w:tc>
        <w:tc>
          <w:tcPr>
            <w:tcW w:w="1418" w:type="dxa"/>
          </w:tcPr>
          <w:p w:rsidR="00BD3B3B" w:rsidRDefault="005A421F" w:rsidP="0075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 w:rsidR="0075184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5025668</w:t>
            </w:r>
          </w:p>
        </w:tc>
        <w:tc>
          <w:tcPr>
            <w:tcW w:w="1418" w:type="dxa"/>
          </w:tcPr>
          <w:p w:rsidR="00BD3B3B" w:rsidRDefault="005A421F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100355504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37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Міжбюджетні трансферти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усього з них:</w:t>
            </w:r>
          </w:p>
        </w:tc>
        <w:tc>
          <w:tcPr>
            <w:tcW w:w="1559" w:type="dxa"/>
          </w:tcPr>
          <w:p w:rsidR="00BD3B3B" w:rsidRPr="002B709A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41381911</w:t>
            </w:r>
          </w:p>
        </w:tc>
        <w:tc>
          <w:tcPr>
            <w:tcW w:w="1418" w:type="dxa"/>
          </w:tcPr>
          <w:p w:rsidR="00BD3B3B" w:rsidRPr="002745BE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42158348</w:t>
            </w:r>
          </w:p>
        </w:tc>
        <w:tc>
          <w:tcPr>
            <w:tcW w:w="1418" w:type="dxa"/>
          </w:tcPr>
          <w:p w:rsidR="00BD3B3B" w:rsidRPr="002745BE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44385304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9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41020000</w:t>
            </w:r>
          </w:p>
        </w:tc>
        <w:tc>
          <w:tcPr>
            <w:tcW w:w="4337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9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Дотаці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</w:t>
            </w:r>
            <w:r w:rsidRPr="009219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державного бюджету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в т.ч.</w:t>
            </w:r>
          </w:p>
        </w:tc>
        <w:tc>
          <w:tcPr>
            <w:tcW w:w="1559" w:type="dxa"/>
          </w:tcPr>
          <w:p w:rsidR="00BD3B3B" w:rsidRPr="00B47805" w:rsidRDefault="00B47805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4219200</w:t>
            </w:r>
          </w:p>
        </w:tc>
        <w:tc>
          <w:tcPr>
            <w:tcW w:w="1418" w:type="dxa"/>
          </w:tcPr>
          <w:p w:rsidR="00BD3B3B" w:rsidRPr="0092196B" w:rsidRDefault="00D55C61" w:rsidP="00D5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4480800</w:t>
            </w:r>
          </w:p>
        </w:tc>
        <w:tc>
          <w:tcPr>
            <w:tcW w:w="1418" w:type="dxa"/>
          </w:tcPr>
          <w:p w:rsidR="00BD3B3B" w:rsidRPr="0092196B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4713800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sz w:val="20"/>
                <w:szCs w:val="20"/>
                <w:lang w:val="uk-UA"/>
              </w:rPr>
              <w:t>41020100</w:t>
            </w:r>
          </w:p>
        </w:tc>
        <w:tc>
          <w:tcPr>
            <w:tcW w:w="4337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sz w:val="20"/>
                <w:szCs w:val="20"/>
                <w:lang w:val="uk-UA"/>
              </w:rPr>
              <w:t>Базова дотація</w:t>
            </w:r>
          </w:p>
        </w:tc>
        <w:tc>
          <w:tcPr>
            <w:tcW w:w="1559" w:type="dxa"/>
          </w:tcPr>
          <w:p w:rsidR="00BD3B3B" w:rsidRPr="00B47805" w:rsidRDefault="00B47805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4219200</w:t>
            </w:r>
          </w:p>
        </w:tc>
        <w:tc>
          <w:tcPr>
            <w:tcW w:w="1418" w:type="dxa"/>
          </w:tcPr>
          <w:p w:rsidR="00BD3B3B" w:rsidRPr="002745BE" w:rsidRDefault="00D55C61" w:rsidP="00D5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4480800</w:t>
            </w:r>
          </w:p>
        </w:tc>
        <w:tc>
          <w:tcPr>
            <w:tcW w:w="1418" w:type="dxa"/>
          </w:tcPr>
          <w:p w:rsidR="00BD3B3B" w:rsidRPr="002745BE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4713800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9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41030000</w:t>
            </w:r>
          </w:p>
        </w:tc>
        <w:tc>
          <w:tcPr>
            <w:tcW w:w="4337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9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Субвенції з державного бюджету, в т.ч.</w:t>
            </w:r>
          </w:p>
        </w:tc>
        <w:tc>
          <w:tcPr>
            <w:tcW w:w="1559" w:type="dxa"/>
          </w:tcPr>
          <w:p w:rsidR="00BD3B3B" w:rsidRPr="00B47805" w:rsidRDefault="00B47805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32062800</w:t>
            </w:r>
          </w:p>
        </w:tc>
        <w:tc>
          <w:tcPr>
            <w:tcW w:w="1418" w:type="dxa"/>
          </w:tcPr>
          <w:p w:rsidR="00BD3B3B" w:rsidRPr="0092196B" w:rsidRDefault="00D55C61" w:rsidP="00D5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34050700</w:t>
            </w:r>
          </w:p>
        </w:tc>
        <w:tc>
          <w:tcPr>
            <w:tcW w:w="1418" w:type="dxa"/>
          </w:tcPr>
          <w:p w:rsidR="00BD3B3B" w:rsidRPr="0092196B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35855400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sz w:val="20"/>
                <w:szCs w:val="20"/>
                <w:lang w:val="uk-UA"/>
              </w:rPr>
              <w:t>41033900</w:t>
            </w:r>
          </w:p>
        </w:tc>
        <w:tc>
          <w:tcPr>
            <w:tcW w:w="4337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sz w:val="20"/>
                <w:szCs w:val="20"/>
                <w:lang w:val="uk-UA"/>
              </w:rPr>
              <w:t>Освітня субвенція з державного бюджету</w:t>
            </w:r>
          </w:p>
        </w:tc>
        <w:tc>
          <w:tcPr>
            <w:tcW w:w="1559" w:type="dxa"/>
          </w:tcPr>
          <w:p w:rsidR="00BD3B3B" w:rsidRPr="00B47805" w:rsidRDefault="00B47805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32062800</w:t>
            </w:r>
          </w:p>
        </w:tc>
        <w:tc>
          <w:tcPr>
            <w:tcW w:w="1418" w:type="dxa"/>
          </w:tcPr>
          <w:p w:rsidR="00BD3B3B" w:rsidRPr="002745BE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34050700</w:t>
            </w:r>
          </w:p>
        </w:tc>
        <w:tc>
          <w:tcPr>
            <w:tcW w:w="1418" w:type="dxa"/>
          </w:tcPr>
          <w:p w:rsidR="00BD3B3B" w:rsidRPr="002745BE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35855400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9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41040000</w:t>
            </w:r>
          </w:p>
        </w:tc>
        <w:tc>
          <w:tcPr>
            <w:tcW w:w="4337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96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Дотації з місцевих бюджетів, в т.ч.</w:t>
            </w:r>
          </w:p>
        </w:tc>
        <w:tc>
          <w:tcPr>
            <w:tcW w:w="1559" w:type="dxa"/>
          </w:tcPr>
          <w:p w:rsidR="00BD3B3B" w:rsidRPr="002B709A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1577100</w:t>
            </w:r>
          </w:p>
        </w:tc>
        <w:tc>
          <w:tcPr>
            <w:tcW w:w="1418" w:type="dxa"/>
          </w:tcPr>
          <w:p w:rsidR="00BD3B3B" w:rsidRPr="009C0A4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sz w:val="20"/>
                <w:szCs w:val="20"/>
                <w:lang w:val="uk-UA"/>
              </w:rPr>
              <w:t>41040200</w:t>
            </w:r>
          </w:p>
        </w:tc>
        <w:tc>
          <w:tcPr>
            <w:tcW w:w="4337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sz w:val="20"/>
                <w:szCs w:val="20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</w:t>
            </w:r>
            <w:r w:rsidRPr="002745BE">
              <w:rPr>
                <w:rFonts w:ascii="Times New Roman" w:hAnsi="Times New Roman"/>
                <w:sz w:val="20"/>
                <w:szCs w:val="20"/>
              </w:rPr>
              <w:t>’</w:t>
            </w:r>
            <w:r w:rsidRPr="002745BE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559" w:type="dxa"/>
          </w:tcPr>
          <w:p w:rsidR="00BD3B3B" w:rsidRPr="002B709A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1577100</w:t>
            </w:r>
          </w:p>
        </w:tc>
        <w:tc>
          <w:tcPr>
            <w:tcW w:w="1418" w:type="dxa"/>
          </w:tcPr>
          <w:p w:rsidR="00BD3B3B" w:rsidRPr="009C0A4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D3B3B" w:rsidRPr="002745BE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9219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41050000</w:t>
            </w:r>
          </w:p>
        </w:tc>
        <w:tc>
          <w:tcPr>
            <w:tcW w:w="4337" w:type="dxa"/>
          </w:tcPr>
          <w:p w:rsidR="00BD3B3B" w:rsidRPr="0092196B" w:rsidRDefault="00BD3B3B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92196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Субвенції з місцевих бюджетів, в т.ч.</w:t>
            </w:r>
          </w:p>
        </w:tc>
        <w:tc>
          <w:tcPr>
            <w:tcW w:w="1559" w:type="dxa"/>
          </w:tcPr>
          <w:p w:rsidR="00BD3B3B" w:rsidRPr="0092196B" w:rsidRDefault="009E2FB7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3415111</w:t>
            </w:r>
          </w:p>
        </w:tc>
        <w:tc>
          <w:tcPr>
            <w:tcW w:w="1418" w:type="dxa"/>
          </w:tcPr>
          <w:p w:rsidR="00BD3B3B" w:rsidRPr="0092196B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3626848</w:t>
            </w:r>
          </w:p>
        </w:tc>
        <w:tc>
          <w:tcPr>
            <w:tcW w:w="1418" w:type="dxa"/>
          </w:tcPr>
          <w:p w:rsidR="00BD3B3B" w:rsidRPr="0092196B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3816104</w:t>
            </w:r>
          </w:p>
        </w:tc>
      </w:tr>
      <w:tr w:rsidR="00B47805" w:rsidRPr="009E2FB7" w:rsidTr="00BD3B3B">
        <w:tc>
          <w:tcPr>
            <w:tcW w:w="1016" w:type="dxa"/>
          </w:tcPr>
          <w:p w:rsidR="00B47805" w:rsidRPr="00B47805" w:rsidRDefault="00B47805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41051200</w:t>
            </w:r>
          </w:p>
        </w:tc>
        <w:tc>
          <w:tcPr>
            <w:tcW w:w="4337" w:type="dxa"/>
          </w:tcPr>
          <w:p w:rsidR="00B47805" w:rsidRPr="009E2FB7" w:rsidRDefault="009E2FB7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Субвенція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бюджету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підтримки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особам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особливими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освітніми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потребами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відповідної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субвенції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державного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бюджету</w:t>
            </w:r>
            <w:proofErr w:type="spellEnd"/>
          </w:p>
        </w:tc>
        <w:tc>
          <w:tcPr>
            <w:tcW w:w="1559" w:type="dxa"/>
          </w:tcPr>
          <w:p w:rsidR="00B47805" w:rsidRPr="002745BE" w:rsidRDefault="009E2FB7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39823</w:t>
            </w:r>
          </w:p>
        </w:tc>
        <w:tc>
          <w:tcPr>
            <w:tcW w:w="1418" w:type="dxa"/>
          </w:tcPr>
          <w:p w:rsidR="00B47805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42292</w:t>
            </w:r>
          </w:p>
        </w:tc>
        <w:tc>
          <w:tcPr>
            <w:tcW w:w="1418" w:type="dxa"/>
          </w:tcPr>
          <w:p w:rsidR="00B47805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45154</w:t>
            </w:r>
          </w:p>
        </w:tc>
      </w:tr>
      <w:tr w:rsidR="009E2FB7" w:rsidRPr="009E2FB7" w:rsidTr="00BD3B3B">
        <w:tc>
          <w:tcPr>
            <w:tcW w:w="1016" w:type="dxa"/>
          </w:tcPr>
          <w:p w:rsidR="009E2FB7" w:rsidRPr="002745BE" w:rsidRDefault="009E2FB7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2745BE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4105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39</w:t>
            </w:r>
            <w:r w:rsidRPr="002745BE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00</w:t>
            </w:r>
          </w:p>
        </w:tc>
        <w:tc>
          <w:tcPr>
            <w:tcW w:w="4337" w:type="dxa"/>
          </w:tcPr>
          <w:p w:rsidR="009E2FB7" w:rsidRDefault="009E2FB7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Інші субвенції з місцевого бюджету</w:t>
            </w:r>
          </w:p>
          <w:p w:rsidR="009E2FB7" w:rsidRPr="002745BE" w:rsidRDefault="009E2FB7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</w:tcPr>
          <w:p w:rsidR="009E2FB7" w:rsidRPr="002745BE" w:rsidRDefault="009E2FB7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  <w:r w:rsidR="002B70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5988</w:t>
            </w:r>
          </w:p>
        </w:tc>
        <w:tc>
          <w:tcPr>
            <w:tcW w:w="1418" w:type="dxa"/>
          </w:tcPr>
          <w:p w:rsidR="009E2FB7" w:rsidRPr="002745BE" w:rsidRDefault="00D55C61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3330419</w:t>
            </w:r>
          </w:p>
        </w:tc>
        <w:tc>
          <w:tcPr>
            <w:tcW w:w="1418" w:type="dxa"/>
          </w:tcPr>
          <w:p w:rsidR="009E2FB7" w:rsidRPr="002745BE" w:rsidRDefault="00EE1084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3503600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2745BE" w:rsidRDefault="00BD3B3B" w:rsidP="009E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2745BE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4105</w:t>
            </w:r>
            <w:r w:rsidR="009E2FB7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50</w:t>
            </w:r>
            <w:r w:rsidRPr="002745BE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00</w:t>
            </w:r>
          </w:p>
        </w:tc>
        <w:tc>
          <w:tcPr>
            <w:tcW w:w="4337" w:type="dxa"/>
          </w:tcPr>
          <w:p w:rsidR="00BD3B3B" w:rsidRPr="002745BE" w:rsidRDefault="009E2FB7" w:rsidP="009E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Субвенція з місцевого бюджету на здійснення підтримки окремих закладів та заходів у системі охорони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здоров»я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за </w:t>
            </w:r>
            <w:proofErr w:type="spellStart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відповідної</w:t>
            </w:r>
            <w:proofErr w:type="spellEnd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E2F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державного бюджету</w:t>
            </w:r>
          </w:p>
        </w:tc>
        <w:tc>
          <w:tcPr>
            <w:tcW w:w="1559" w:type="dxa"/>
          </w:tcPr>
          <w:p w:rsidR="00BD3B3B" w:rsidRPr="002745BE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327000</w:t>
            </w:r>
          </w:p>
        </w:tc>
        <w:tc>
          <w:tcPr>
            <w:tcW w:w="1418" w:type="dxa"/>
          </w:tcPr>
          <w:p w:rsidR="00BD3B3B" w:rsidRPr="002745BE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254137</w:t>
            </w:r>
          </w:p>
        </w:tc>
        <w:tc>
          <w:tcPr>
            <w:tcW w:w="1418" w:type="dxa"/>
          </w:tcPr>
          <w:p w:rsidR="00BD3B3B" w:rsidRPr="002745BE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267350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45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4337" w:type="dxa"/>
          </w:tcPr>
          <w:p w:rsidR="00BD3B3B" w:rsidRPr="005853A0" w:rsidRDefault="00BD3B3B" w:rsidP="00545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853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І.Податкові надходження,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 з них:</w:t>
            </w:r>
          </w:p>
        </w:tc>
        <w:tc>
          <w:tcPr>
            <w:tcW w:w="1559" w:type="dxa"/>
          </w:tcPr>
          <w:p w:rsidR="00BD3B3B" w:rsidRPr="002745BE" w:rsidRDefault="00D55C61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46789000</w:t>
            </w:r>
          </w:p>
        </w:tc>
        <w:tc>
          <w:tcPr>
            <w:tcW w:w="1418" w:type="dxa"/>
          </w:tcPr>
          <w:p w:rsidR="00BD3B3B" w:rsidRPr="002745BE" w:rsidRDefault="0075184E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50783000</w:t>
            </w:r>
          </w:p>
        </w:tc>
        <w:tc>
          <w:tcPr>
            <w:tcW w:w="1418" w:type="dxa"/>
          </w:tcPr>
          <w:p w:rsidR="00BD3B3B" w:rsidRPr="002745BE" w:rsidRDefault="005A421F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53781720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890E9C" w:rsidRDefault="00BD3B3B" w:rsidP="0017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</w:pPr>
            <w:r w:rsidRPr="00890E9C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  <w:t>11000000</w:t>
            </w:r>
          </w:p>
        </w:tc>
        <w:tc>
          <w:tcPr>
            <w:tcW w:w="4337" w:type="dxa"/>
          </w:tcPr>
          <w:p w:rsidR="00BD3B3B" w:rsidRPr="00890E9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90E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Податки на доходи</w:t>
            </w:r>
          </w:p>
        </w:tc>
        <w:tc>
          <w:tcPr>
            <w:tcW w:w="1559" w:type="dxa"/>
          </w:tcPr>
          <w:p w:rsidR="00BD3B3B" w:rsidRPr="00890E9C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28061100</w:t>
            </w:r>
          </w:p>
        </w:tc>
        <w:tc>
          <w:tcPr>
            <w:tcW w:w="1418" w:type="dxa"/>
          </w:tcPr>
          <w:p w:rsidR="00BD3B3B" w:rsidRPr="00890E9C" w:rsidRDefault="00D55C61" w:rsidP="00D5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30856100</w:t>
            </w:r>
          </w:p>
        </w:tc>
        <w:tc>
          <w:tcPr>
            <w:tcW w:w="1418" w:type="dxa"/>
          </w:tcPr>
          <w:p w:rsidR="00BD3B3B" w:rsidRPr="00890E9C" w:rsidRDefault="00EE1084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32858790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17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11010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</w:t>
            </w: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7" w:type="dxa"/>
          </w:tcPr>
          <w:p w:rsidR="00BD3B3B" w:rsidRPr="005853A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0E04">
              <w:rPr>
                <w:rFonts w:ascii="Times New Roman" w:hAnsi="Times New Roman"/>
                <w:sz w:val="20"/>
                <w:szCs w:val="20"/>
              </w:rPr>
              <w:t>податок на доходи фізичних осіб</w:t>
            </w:r>
            <w:proofErr w:type="gramStart"/>
            <w:r w:rsidRPr="00110E04">
              <w:rPr>
                <w:rFonts w:ascii="Times New Roman" w:hAnsi="Times New Roman"/>
                <w:sz w:val="20"/>
                <w:szCs w:val="20"/>
              </w:rPr>
              <w:t>,щ</w:t>
            </w:r>
            <w:proofErr w:type="gramEnd"/>
            <w:r w:rsidRPr="00110E04">
              <w:rPr>
                <w:rFonts w:ascii="Times New Roman" w:hAnsi="Times New Roman"/>
                <w:sz w:val="20"/>
                <w:szCs w:val="20"/>
              </w:rPr>
              <w:t>о сплачується податковими агентами із доходів платника податку у вигляді  зарплати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18944400</w:t>
            </w:r>
          </w:p>
        </w:tc>
        <w:tc>
          <w:tcPr>
            <w:tcW w:w="1418" w:type="dxa"/>
          </w:tcPr>
          <w:p w:rsidR="00BD3B3B" w:rsidRPr="002745BE" w:rsidRDefault="00D55C61" w:rsidP="009C7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21028200</w:t>
            </w:r>
          </w:p>
        </w:tc>
        <w:tc>
          <w:tcPr>
            <w:tcW w:w="1418" w:type="dxa"/>
          </w:tcPr>
          <w:p w:rsidR="00BD3B3B" w:rsidRPr="002745BE" w:rsidRDefault="00EE1084" w:rsidP="0070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22500100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17002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11010200</w:t>
            </w:r>
          </w:p>
        </w:tc>
        <w:tc>
          <w:tcPr>
            <w:tcW w:w="4337" w:type="dxa"/>
          </w:tcPr>
          <w:p w:rsidR="00BD3B3B" w:rsidRPr="00890E9C" w:rsidRDefault="00BD3B3B" w:rsidP="00890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0E04">
              <w:rPr>
                <w:rFonts w:ascii="Times New Roman" w:hAnsi="Times New Roman"/>
                <w:sz w:val="20"/>
                <w:szCs w:val="20"/>
              </w:rPr>
              <w:t>податок на доходи фізичних осіб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грошового забезпечення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грошових винагород  та інших виплат, одержаних військовослужбовцями та особами рядового та начальницького складу </w:t>
            </w:r>
          </w:p>
        </w:tc>
        <w:tc>
          <w:tcPr>
            <w:tcW w:w="1559" w:type="dxa"/>
          </w:tcPr>
          <w:p w:rsidR="00BD3B3B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1783000</w:t>
            </w:r>
          </w:p>
        </w:tc>
        <w:tc>
          <w:tcPr>
            <w:tcW w:w="1418" w:type="dxa"/>
          </w:tcPr>
          <w:p w:rsidR="00BD3B3B" w:rsidRDefault="00D55C61" w:rsidP="00D5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1979100</w:t>
            </w:r>
          </w:p>
        </w:tc>
        <w:tc>
          <w:tcPr>
            <w:tcW w:w="1418" w:type="dxa"/>
          </w:tcPr>
          <w:p w:rsidR="00BD3B3B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2117700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17002C" w:rsidRDefault="00BD3B3B" w:rsidP="0017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11010400</w:t>
            </w:r>
          </w:p>
        </w:tc>
        <w:tc>
          <w:tcPr>
            <w:tcW w:w="4337" w:type="dxa"/>
          </w:tcPr>
          <w:p w:rsidR="00BD3B3B" w:rsidRPr="00110E04" w:rsidRDefault="00BD3B3B" w:rsidP="00FD6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E04">
              <w:rPr>
                <w:rFonts w:ascii="Times New Roman" w:hAnsi="Times New Roman"/>
                <w:sz w:val="20"/>
                <w:szCs w:val="20"/>
              </w:rPr>
              <w:t>податок на доходи фізичних осіб</w:t>
            </w:r>
            <w:proofErr w:type="gramStart"/>
            <w:r w:rsidRPr="00110E04">
              <w:rPr>
                <w:rFonts w:ascii="Times New Roman" w:hAnsi="Times New Roman"/>
                <w:sz w:val="20"/>
                <w:szCs w:val="20"/>
              </w:rPr>
              <w:t>,щ</w:t>
            </w:r>
            <w:proofErr w:type="gramEnd"/>
            <w:r w:rsidRPr="00110E04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110E04">
              <w:rPr>
                <w:rFonts w:ascii="Times New Roman" w:hAnsi="Times New Roman"/>
                <w:sz w:val="20"/>
                <w:szCs w:val="20"/>
              </w:rPr>
              <w:lastRenderedPageBreak/>
              <w:t>сплачується податковими агентами із доходів платника податку інших ніж заробітна  плата</w:t>
            </w:r>
          </w:p>
        </w:tc>
        <w:tc>
          <w:tcPr>
            <w:tcW w:w="1559" w:type="dxa"/>
          </w:tcPr>
          <w:p w:rsidR="00BD3B3B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6573800</w:t>
            </w:r>
          </w:p>
        </w:tc>
        <w:tc>
          <w:tcPr>
            <w:tcW w:w="1418" w:type="dxa"/>
          </w:tcPr>
          <w:p w:rsidR="00BD3B3B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7034000</w:t>
            </w:r>
          </w:p>
        </w:tc>
        <w:tc>
          <w:tcPr>
            <w:tcW w:w="1418" w:type="dxa"/>
          </w:tcPr>
          <w:p w:rsidR="00BD3B3B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7385700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17002C" w:rsidRDefault="00BD3B3B" w:rsidP="0017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lastRenderedPageBreak/>
              <w:t>11010500</w:t>
            </w:r>
          </w:p>
        </w:tc>
        <w:tc>
          <w:tcPr>
            <w:tcW w:w="4337" w:type="dxa"/>
          </w:tcPr>
          <w:p w:rsidR="00BD3B3B" w:rsidRPr="00110E04" w:rsidRDefault="00BD3B3B" w:rsidP="00FD6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E04">
              <w:rPr>
                <w:rFonts w:ascii="Times New Roman" w:hAnsi="Times New Roman"/>
                <w:sz w:val="20"/>
                <w:szCs w:val="20"/>
              </w:rPr>
              <w:t>податок на доходи фізичних  осіб</w:t>
            </w:r>
            <w:proofErr w:type="gramStart"/>
            <w:r w:rsidRPr="00110E04">
              <w:rPr>
                <w:rFonts w:ascii="Times New Roman" w:hAnsi="Times New Roman"/>
                <w:sz w:val="20"/>
                <w:szCs w:val="20"/>
              </w:rPr>
              <w:t>,щ</w:t>
            </w:r>
            <w:proofErr w:type="gramEnd"/>
            <w:r w:rsidRPr="00110E04">
              <w:rPr>
                <w:rFonts w:ascii="Times New Roman" w:hAnsi="Times New Roman"/>
                <w:sz w:val="20"/>
                <w:szCs w:val="20"/>
              </w:rPr>
              <w:t>о  сплачується фізичними особами за результатами річного  декларування</w:t>
            </w:r>
          </w:p>
        </w:tc>
        <w:tc>
          <w:tcPr>
            <w:tcW w:w="1559" w:type="dxa"/>
          </w:tcPr>
          <w:p w:rsidR="00BD3B3B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756900</w:t>
            </w:r>
          </w:p>
        </w:tc>
        <w:tc>
          <w:tcPr>
            <w:tcW w:w="1418" w:type="dxa"/>
          </w:tcPr>
          <w:p w:rsidR="00BD3B3B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809800</w:t>
            </w:r>
          </w:p>
        </w:tc>
        <w:tc>
          <w:tcPr>
            <w:tcW w:w="1418" w:type="dxa"/>
          </w:tcPr>
          <w:p w:rsidR="00BD3B3B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850290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11020200</w:t>
            </w:r>
          </w:p>
        </w:tc>
        <w:tc>
          <w:tcPr>
            <w:tcW w:w="4337" w:type="dxa"/>
          </w:tcPr>
          <w:p w:rsidR="00BD3B3B" w:rsidRPr="005853A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53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Податок на прибуток підприємств та фінансових установ комунальної власності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418" w:type="dxa"/>
          </w:tcPr>
          <w:p w:rsidR="00BD3B3B" w:rsidRPr="002745BE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418" w:type="dxa"/>
          </w:tcPr>
          <w:p w:rsidR="00BD3B3B" w:rsidRPr="002745BE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</w:pPr>
            <w:r w:rsidRPr="0063694C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  <w:t>13000000</w:t>
            </w:r>
          </w:p>
        </w:tc>
        <w:tc>
          <w:tcPr>
            <w:tcW w:w="4337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3694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Рентна плата </w:t>
            </w:r>
          </w:p>
        </w:tc>
        <w:tc>
          <w:tcPr>
            <w:tcW w:w="1559" w:type="dxa"/>
          </w:tcPr>
          <w:p w:rsidR="00BD3B3B" w:rsidRPr="0063694C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15700</w:t>
            </w:r>
          </w:p>
        </w:tc>
        <w:tc>
          <w:tcPr>
            <w:tcW w:w="1418" w:type="dxa"/>
          </w:tcPr>
          <w:p w:rsidR="00BD3B3B" w:rsidRPr="0063694C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15</w:t>
            </w:r>
            <w:r w:rsidR="00BD3B3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</w:tcPr>
          <w:p w:rsidR="00BD3B3B" w:rsidRPr="0063694C" w:rsidRDefault="00EE1084" w:rsidP="00935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16000</w:t>
            </w:r>
          </w:p>
        </w:tc>
      </w:tr>
      <w:tr w:rsidR="00BD3B3B" w:rsidRPr="002745BE" w:rsidTr="00BD3B3B">
        <w:trPr>
          <w:trHeight w:val="314"/>
        </w:trPr>
        <w:tc>
          <w:tcPr>
            <w:tcW w:w="1016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</w:pPr>
            <w:r w:rsidRPr="0063694C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  <w:t>14000000</w:t>
            </w:r>
          </w:p>
        </w:tc>
        <w:tc>
          <w:tcPr>
            <w:tcW w:w="4337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3694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Внутрішні податки на товари та послуги, в т.ч.</w:t>
            </w:r>
          </w:p>
        </w:tc>
        <w:tc>
          <w:tcPr>
            <w:tcW w:w="1559" w:type="dxa"/>
          </w:tcPr>
          <w:p w:rsidR="00BD3B3B" w:rsidRPr="0063694C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807900</w:t>
            </w:r>
          </w:p>
        </w:tc>
        <w:tc>
          <w:tcPr>
            <w:tcW w:w="1418" w:type="dxa"/>
          </w:tcPr>
          <w:p w:rsidR="00BD3B3B" w:rsidRPr="0063694C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515600</w:t>
            </w:r>
          </w:p>
        </w:tc>
        <w:tc>
          <w:tcPr>
            <w:tcW w:w="1418" w:type="dxa"/>
          </w:tcPr>
          <w:p w:rsidR="00BD3B3B" w:rsidRPr="0063694C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541400</w:t>
            </w:r>
          </w:p>
        </w:tc>
      </w:tr>
      <w:tr w:rsidR="002B709A" w:rsidRPr="002745BE" w:rsidTr="00BD3B3B">
        <w:tc>
          <w:tcPr>
            <w:tcW w:w="1016" w:type="dxa"/>
          </w:tcPr>
          <w:p w:rsidR="002B709A" w:rsidRPr="00D73924" w:rsidRDefault="002B709A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14020000</w:t>
            </w:r>
          </w:p>
        </w:tc>
        <w:tc>
          <w:tcPr>
            <w:tcW w:w="4337" w:type="dxa"/>
          </w:tcPr>
          <w:p w:rsidR="002B709A" w:rsidRPr="005853A0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B709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Акцизний податок з вироблених в Україні підакцизних товарів (продукції) </w:t>
            </w:r>
          </w:p>
        </w:tc>
        <w:tc>
          <w:tcPr>
            <w:tcW w:w="1559" w:type="dxa"/>
          </w:tcPr>
          <w:p w:rsidR="002B709A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70300</w:t>
            </w:r>
          </w:p>
        </w:tc>
        <w:tc>
          <w:tcPr>
            <w:tcW w:w="1418" w:type="dxa"/>
          </w:tcPr>
          <w:p w:rsidR="002B709A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2B709A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B709A" w:rsidRPr="002745BE" w:rsidTr="00BD3B3B">
        <w:tc>
          <w:tcPr>
            <w:tcW w:w="1016" w:type="dxa"/>
          </w:tcPr>
          <w:p w:rsidR="002B709A" w:rsidRPr="00D73924" w:rsidRDefault="002B709A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140300000</w:t>
            </w:r>
          </w:p>
        </w:tc>
        <w:tc>
          <w:tcPr>
            <w:tcW w:w="4337" w:type="dxa"/>
          </w:tcPr>
          <w:p w:rsidR="002B709A" w:rsidRPr="005853A0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B709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559" w:type="dxa"/>
          </w:tcPr>
          <w:p w:rsidR="002B709A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246500</w:t>
            </w:r>
          </w:p>
        </w:tc>
        <w:tc>
          <w:tcPr>
            <w:tcW w:w="1418" w:type="dxa"/>
          </w:tcPr>
          <w:p w:rsidR="002B709A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2B709A" w:rsidRDefault="002B709A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14040000</w:t>
            </w:r>
          </w:p>
        </w:tc>
        <w:tc>
          <w:tcPr>
            <w:tcW w:w="4337" w:type="dxa"/>
          </w:tcPr>
          <w:p w:rsidR="00BD3B3B" w:rsidRPr="005853A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53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Акцизний податок з реалізації суб'єктами </w:t>
            </w:r>
            <w:proofErr w:type="spellStart"/>
            <w:r w:rsidRPr="005853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госпадарювання</w:t>
            </w:r>
            <w:proofErr w:type="spellEnd"/>
            <w:r w:rsidRPr="005853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роздрібної торгівлі підакцизних товарів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491100</w:t>
            </w:r>
          </w:p>
        </w:tc>
        <w:tc>
          <w:tcPr>
            <w:tcW w:w="1418" w:type="dxa"/>
          </w:tcPr>
          <w:p w:rsidR="00BD3B3B" w:rsidRPr="002745BE" w:rsidRDefault="00D55C6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515600</w:t>
            </w:r>
          </w:p>
        </w:tc>
        <w:tc>
          <w:tcPr>
            <w:tcW w:w="1418" w:type="dxa"/>
          </w:tcPr>
          <w:p w:rsidR="00BD3B3B" w:rsidRPr="002745BE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541400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63694C" w:rsidRDefault="00BD3B3B" w:rsidP="002745BE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3694C">
              <w:rPr>
                <w:b/>
                <w:bCs/>
                <w:i/>
                <w:color w:val="000000"/>
                <w:sz w:val="18"/>
                <w:szCs w:val="18"/>
              </w:rPr>
              <w:t>18000000</w:t>
            </w:r>
          </w:p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7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63694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Місцеві податки і збори, в т.ч.</w:t>
            </w:r>
          </w:p>
        </w:tc>
        <w:tc>
          <w:tcPr>
            <w:tcW w:w="1559" w:type="dxa"/>
          </w:tcPr>
          <w:p w:rsidR="00BD3B3B" w:rsidRPr="0063694C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18195000</w:t>
            </w:r>
          </w:p>
        </w:tc>
        <w:tc>
          <w:tcPr>
            <w:tcW w:w="1418" w:type="dxa"/>
          </w:tcPr>
          <w:p w:rsidR="00BD3B3B" w:rsidRPr="0063694C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19368400</w:t>
            </w:r>
          </w:p>
        </w:tc>
        <w:tc>
          <w:tcPr>
            <w:tcW w:w="1418" w:type="dxa"/>
          </w:tcPr>
          <w:p w:rsidR="00BD3B3B" w:rsidRPr="0063694C" w:rsidRDefault="005A421F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20336730</w:t>
            </w:r>
          </w:p>
        </w:tc>
      </w:tr>
      <w:tr w:rsidR="00BD3B3B" w:rsidRPr="00F5763A" w:rsidTr="00BD3B3B">
        <w:trPr>
          <w:trHeight w:val="334"/>
        </w:trPr>
        <w:tc>
          <w:tcPr>
            <w:tcW w:w="1016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3694C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18010000</w:t>
            </w:r>
          </w:p>
        </w:tc>
        <w:tc>
          <w:tcPr>
            <w:tcW w:w="4337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3694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Податок на майно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, в т.ч.</w:t>
            </w:r>
          </w:p>
        </w:tc>
        <w:tc>
          <w:tcPr>
            <w:tcW w:w="1559" w:type="dxa"/>
          </w:tcPr>
          <w:p w:rsidR="00BD3B3B" w:rsidRPr="0063694C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5005100</w:t>
            </w:r>
          </w:p>
        </w:tc>
        <w:tc>
          <w:tcPr>
            <w:tcW w:w="1418" w:type="dxa"/>
          </w:tcPr>
          <w:p w:rsidR="00BD3B3B" w:rsidRPr="0063694C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5255300</w:t>
            </w:r>
          </w:p>
        </w:tc>
        <w:tc>
          <w:tcPr>
            <w:tcW w:w="1418" w:type="dxa"/>
          </w:tcPr>
          <w:p w:rsidR="00BD3B3B" w:rsidRPr="0063694C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5518030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18010100-18010400</w:t>
            </w:r>
          </w:p>
        </w:tc>
        <w:tc>
          <w:tcPr>
            <w:tcW w:w="4337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Податок на нерухоме майно</w:t>
            </w:r>
          </w:p>
        </w:tc>
        <w:tc>
          <w:tcPr>
            <w:tcW w:w="1559" w:type="dxa"/>
          </w:tcPr>
          <w:p w:rsidR="00BD3B3B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564500</w:t>
            </w:r>
          </w:p>
        </w:tc>
        <w:tc>
          <w:tcPr>
            <w:tcW w:w="1418" w:type="dxa"/>
          </w:tcPr>
          <w:p w:rsidR="00BD3B3B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592700</w:t>
            </w:r>
          </w:p>
        </w:tc>
        <w:tc>
          <w:tcPr>
            <w:tcW w:w="1418" w:type="dxa"/>
          </w:tcPr>
          <w:p w:rsidR="00BD3B3B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622300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18010500-18010900</w:t>
            </w:r>
          </w:p>
        </w:tc>
        <w:tc>
          <w:tcPr>
            <w:tcW w:w="4337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Земельний податок</w:t>
            </w:r>
          </w:p>
        </w:tc>
        <w:tc>
          <w:tcPr>
            <w:tcW w:w="1559" w:type="dxa"/>
          </w:tcPr>
          <w:p w:rsidR="00BD3B3B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4440600</w:t>
            </w:r>
          </w:p>
        </w:tc>
        <w:tc>
          <w:tcPr>
            <w:tcW w:w="1418" w:type="dxa"/>
          </w:tcPr>
          <w:p w:rsidR="00BD3B3B" w:rsidRDefault="00462B91" w:rsidP="0046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4662600</w:t>
            </w:r>
          </w:p>
        </w:tc>
        <w:tc>
          <w:tcPr>
            <w:tcW w:w="1418" w:type="dxa"/>
          </w:tcPr>
          <w:p w:rsidR="00BD3B3B" w:rsidRDefault="00EE1084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4895700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70B25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18050000</w:t>
            </w:r>
          </w:p>
        </w:tc>
        <w:tc>
          <w:tcPr>
            <w:tcW w:w="4337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70B2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Єдиний податок</w:t>
            </w:r>
          </w:p>
        </w:tc>
        <w:tc>
          <w:tcPr>
            <w:tcW w:w="1559" w:type="dxa"/>
          </w:tcPr>
          <w:p w:rsidR="00BD3B3B" w:rsidRPr="00770B25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12873100</w:t>
            </w:r>
          </w:p>
        </w:tc>
        <w:tc>
          <w:tcPr>
            <w:tcW w:w="1418" w:type="dxa"/>
          </w:tcPr>
          <w:p w:rsidR="00BD3B3B" w:rsidRPr="00770B25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14113100</w:t>
            </w:r>
          </w:p>
        </w:tc>
        <w:tc>
          <w:tcPr>
            <w:tcW w:w="1418" w:type="dxa"/>
          </w:tcPr>
          <w:p w:rsidR="00BD3B3B" w:rsidRPr="00770B25" w:rsidRDefault="005A421F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14818700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18050300</w:t>
            </w:r>
          </w:p>
        </w:tc>
        <w:tc>
          <w:tcPr>
            <w:tcW w:w="4337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Єдиний податок з юридичних осіб</w:t>
            </w:r>
          </w:p>
        </w:tc>
        <w:tc>
          <w:tcPr>
            <w:tcW w:w="1559" w:type="dxa"/>
          </w:tcPr>
          <w:p w:rsidR="00BD3B3B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615000</w:t>
            </w:r>
          </w:p>
        </w:tc>
        <w:tc>
          <w:tcPr>
            <w:tcW w:w="1418" w:type="dxa"/>
          </w:tcPr>
          <w:p w:rsidR="00BD3B3B" w:rsidRDefault="00462B91" w:rsidP="00B64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658000</w:t>
            </w:r>
          </w:p>
        </w:tc>
        <w:tc>
          <w:tcPr>
            <w:tcW w:w="1418" w:type="dxa"/>
          </w:tcPr>
          <w:p w:rsidR="00BD3B3B" w:rsidRDefault="00EE1084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690900</w:t>
            </w:r>
          </w:p>
        </w:tc>
      </w:tr>
      <w:tr w:rsidR="00BD3B3B" w:rsidRPr="002745BE" w:rsidTr="00BD3B3B">
        <w:trPr>
          <w:trHeight w:val="70"/>
        </w:trPr>
        <w:tc>
          <w:tcPr>
            <w:tcW w:w="1016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18050400</w:t>
            </w:r>
          </w:p>
        </w:tc>
        <w:tc>
          <w:tcPr>
            <w:tcW w:w="4337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Єдиний податок з фізичних осіб</w:t>
            </w:r>
          </w:p>
        </w:tc>
        <w:tc>
          <w:tcPr>
            <w:tcW w:w="1559" w:type="dxa"/>
          </w:tcPr>
          <w:p w:rsidR="00BD3B3B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3164900</w:t>
            </w:r>
          </w:p>
        </w:tc>
        <w:tc>
          <w:tcPr>
            <w:tcW w:w="1418" w:type="dxa"/>
          </w:tcPr>
          <w:p w:rsidR="00BD3B3B" w:rsidRDefault="00462B91" w:rsidP="00B64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3386400</w:t>
            </w:r>
          </w:p>
        </w:tc>
        <w:tc>
          <w:tcPr>
            <w:tcW w:w="1418" w:type="dxa"/>
          </w:tcPr>
          <w:p w:rsidR="00BD3B3B" w:rsidRDefault="00EE1084" w:rsidP="00EE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3555700</w:t>
            </w:r>
          </w:p>
        </w:tc>
      </w:tr>
      <w:tr w:rsidR="00BD3B3B" w:rsidRPr="002745BE" w:rsidTr="00BD3B3B">
        <w:trPr>
          <w:trHeight w:val="70"/>
        </w:trPr>
        <w:tc>
          <w:tcPr>
            <w:tcW w:w="1016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770B25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18050500</w:t>
            </w:r>
          </w:p>
        </w:tc>
        <w:tc>
          <w:tcPr>
            <w:tcW w:w="4337" w:type="dxa"/>
          </w:tcPr>
          <w:p w:rsidR="00BD3B3B" w:rsidRPr="00770B25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770B2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Єдиний податок з </w:t>
            </w:r>
            <w:proofErr w:type="spellStart"/>
            <w:r w:rsidRPr="00770B2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сільгосптоваровиробників</w:t>
            </w:r>
            <w:proofErr w:type="spellEnd"/>
            <w:r w:rsidRPr="00770B2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, у яких частка </w:t>
            </w:r>
            <w:proofErr w:type="spellStart"/>
            <w:r w:rsidRPr="00770B2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товаровиробництва</w:t>
            </w:r>
            <w:proofErr w:type="spellEnd"/>
            <w:r w:rsidRPr="00770B2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дорівнює або перевищує 75 відсотків</w:t>
            </w:r>
          </w:p>
        </w:tc>
        <w:tc>
          <w:tcPr>
            <w:tcW w:w="1559" w:type="dxa"/>
          </w:tcPr>
          <w:p w:rsidR="00BD3B3B" w:rsidRPr="00770B25" w:rsidRDefault="002B70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9093200</w:t>
            </w:r>
          </w:p>
        </w:tc>
        <w:tc>
          <w:tcPr>
            <w:tcW w:w="1418" w:type="dxa"/>
          </w:tcPr>
          <w:p w:rsidR="00BD3B3B" w:rsidRPr="00770B25" w:rsidRDefault="00462B91" w:rsidP="00B64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10068700</w:t>
            </w:r>
          </w:p>
        </w:tc>
        <w:tc>
          <w:tcPr>
            <w:tcW w:w="1418" w:type="dxa"/>
          </w:tcPr>
          <w:p w:rsidR="00BD3B3B" w:rsidRPr="00770B25" w:rsidRDefault="00EE1084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10572100</w:t>
            </w:r>
          </w:p>
        </w:tc>
      </w:tr>
      <w:tr w:rsidR="00BD3B3B" w:rsidRPr="002745BE" w:rsidTr="00BD3B3B">
        <w:trPr>
          <w:trHeight w:val="70"/>
        </w:trPr>
        <w:tc>
          <w:tcPr>
            <w:tcW w:w="1016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</w:pPr>
            <w:r w:rsidRPr="0063694C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val="uk-UA" w:eastAsia="ru-RU"/>
              </w:rPr>
              <w:t>19010000</w:t>
            </w:r>
          </w:p>
        </w:tc>
        <w:tc>
          <w:tcPr>
            <w:tcW w:w="4337" w:type="dxa"/>
          </w:tcPr>
          <w:p w:rsidR="00BD3B3B" w:rsidRPr="0063694C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63694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Екологічний податок</w:t>
            </w:r>
          </w:p>
        </w:tc>
        <w:tc>
          <w:tcPr>
            <w:tcW w:w="1559" w:type="dxa"/>
          </w:tcPr>
          <w:p w:rsidR="00BD3B3B" w:rsidRPr="0063694C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26100</w:t>
            </w:r>
          </w:p>
        </w:tc>
        <w:tc>
          <w:tcPr>
            <w:tcW w:w="1418" w:type="dxa"/>
          </w:tcPr>
          <w:p w:rsidR="00BD3B3B" w:rsidRPr="0063694C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418" w:type="dxa"/>
          </w:tcPr>
          <w:p w:rsidR="00BD3B3B" w:rsidRPr="0063694C" w:rsidRDefault="005A421F" w:rsidP="00C6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28800</w:t>
            </w:r>
          </w:p>
        </w:tc>
      </w:tr>
      <w:tr w:rsidR="00BD3B3B" w:rsidRPr="002745BE" w:rsidTr="00BD3B3B">
        <w:trPr>
          <w:trHeight w:val="70"/>
        </w:trPr>
        <w:tc>
          <w:tcPr>
            <w:tcW w:w="1016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745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20000000</w:t>
            </w:r>
          </w:p>
        </w:tc>
        <w:tc>
          <w:tcPr>
            <w:tcW w:w="4337" w:type="dxa"/>
          </w:tcPr>
          <w:p w:rsidR="00BD3B3B" w:rsidRPr="005853A0" w:rsidRDefault="00BD3B3B" w:rsidP="00545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53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II.Неподаткові надходження</w:t>
            </w:r>
            <w:r w:rsidRPr="005853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 з них: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1985130</w:t>
            </w:r>
          </w:p>
        </w:tc>
        <w:tc>
          <w:tcPr>
            <w:tcW w:w="1418" w:type="dxa"/>
          </w:tcPr>
          <w:p w:rsidR="00BD3B3B" w:rsidRPr="002745BE" w:rsidRDefault="00462B91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2084320</w:t>
            </w:r>
          </w:p>
        </w:tc>
        <w:tc>
          <w:tcPr>
            <w:tcW w:w="1418" w:type="dxa"/>
          </w:tcPr>
          <w:p w:rsidR="00BD3B3B" w:rsidRPr="002745BE" w:rsidRDefault="005A421F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2188480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3A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2108</w:t>
            </w: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00</w:t>
            </w:r>
            <w:proofErr w:type="spellStart"/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4337" w:type="dxa"/>
          </w:tcPr>
          <w:p w:rsidR="00BD3B3B" w:rsidRPr="00554E4B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8000</w:t>
            </w:r>
          </w:p>
        </w:tc>
        <w:tc>
          <w:tcPr>
            <w:tcW w:w="1418" w:type="dxa"/>
          </w:tcPr>
          <w:p w:rsidR="00BD3B3B" w:rsidRPr="002745BE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8400</w:t>
            </w:r>
          </w:p>
        </w:tc>
        <w:tc>
          <w:tcPr>
            <w:tcW w:w="1418" w:type="dxa"/>
          </w:tcPr>
          <w:p w:rsidR="00BD3B3B" w:rsidRPr="002745BE" w:rsidRDefault="005A421F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22012500</w:t>
            </w:r>
          </w:p>
        </w:tc>
        <w:tc>
          <w:tcPr>
            <w:tcW w:w="4337" w:type="dxa"/>
          </w:tcPr>
          <w:p w:rsidR="00BD3B3B" w:rsidRPr="005853A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3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 за надання інших адміністративних послуг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27000</w:t>
            </w:r>
          </w:p>
        </w:tc>
        <w:tc>
          <w:tcPr>
            <w:tcW w:w="1418" w:type="dxa"/>
          </w:tcPr>
          <w:p w:rsidR="00BD3B3B" w:rsidRPr="002745BE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28300</w:t>
            </w:r>
          </w:p>
        </w:tc>
        <w:tc>
          <w:tcPr>
            <w:tcW w:w="1418" w:type="dxa"/>
          </w:tcPr>
          <w:p w:rsidR="00BD3B3B" w:rsidRPr="002745BE" w:rsidRDefault="005A421F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29700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22012600</w:t>
            </w:r>
          </w:p>
        </w:tc>
        <w:tc>
          <w:tcPr>
            <w:tcW w:w="4337" w:type="dxa"/>
          </w:tcPr>
          <w:p w:rsidR="00BD3B3B" w:rsidRPr="005853A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3A0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559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170000</w:t>
            </w:r>
          </w:p>
        </w:tc>
        <w:tc>
          <w:tcPr>
            <w:tcW w:w="1418" w:type="dxa"/>
          </w:tcPr>
          <w:p w:rsidR="00BD3B3B" w:rsidRPr="002745BE" w:rsidRDefault="00462B91" w:rsidP="0046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178500</w:t>
            </w:r>
          </w:p>
        </w:tc>
        <w:tc>
          <w:tcPr>
            <w:tcW w:w="1418" w:type="dxa"/>
          </w:tcPr>
          <w:p w:rsidR="00BD3B3B" w:rsidRPr="002745BE" w:rsidRDefault="005A421F" w:rsidP="00C6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187400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22090000</w:t>
            </w:r>
          </w:p>
        </w:tc>
        <w:tc>
          <w:tcPr>
            <w:tcW w:w="4337" w:type="dxa"/>
          </w:tcPr>
          <w:p w:rsidR="00BD3B3B" w:rsidRPr="005853A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853A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Державне мито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32300</w:t>
            </w:r>
          </w:p>
        </w:tc>
        <w:tc>
          <w:tcPr>
            <w:tcW w:w="1418" w:type="dxa"/>
          </w:tcPr>
          <w:p w:rsidR="00BD3B3B" w:rsidRPr="002745BE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33900</w:t>
            </w:r>
          </w:p>
        </w:tc>
        <w:tc>
          <w:tcPr>
            <w:tcW w:w="1418" w:type="dxa"/>
          </w:tcPr>
          <w:p w:rsidR="00BD3B3B" w:rsidRPr="002745BE" w:rsidRDefault="005A421F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35600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D73924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25000000</w:t>
            </w:r>
          </w:p>
        </w:tc>
        <w:tc>
          <w:tcPr>
            <w:tcW w:w="4337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7392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Власні надходження бюджетних установ</w:t>
            </w:r>
          </w:p>
        </w:tc>
        <w:tc>
          <w:tcPr>
            <w:tcW w:w="1559" w:type="dxa"/>
          </w:tcPr>
          <w:p w:rsidR="00BD3B3B" w:rsidRPr="002745BE" w:rsidRDefault="009E2FB7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1747830</w:t>
            </w:r>
          </w:p>
        </w:tc>
        <w:tc>
          <w:tcPr>
            <w:tcW w:w="1418" w:type="dxa"/>
          </w:tcPr>
          <w:p w:rsidR="00BD3B3B" w:rsidRPr="002745BE" w:rsidRDefault="00462B91" w:rsidP="00F5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1835220</w:t>
            </w:r>
          </w:p>
        </w:tc>
        <w:tc>
          <w:tcPr>
            <w:tcW w:w="1418" w:type="dxa"/>
          </w:tcPr>
          <w:p w:rsidR="00BD3B3B" w:rsidRPr="002745BE" w:rsidRDefault="005A421F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1926980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30000000</w:t>
            </w:r>
          </w:p>
        </w:tc>
        <w:tc>
          <w:tcPr>
            <w:tcW w:w="4337" w:type="dxa"/>
          </w:tcPr>
          <w:p w:rsidR="00BD3B3B" w:rsidRPr="00D73924" w:rsidRDefault="00BD3B3B" w:rsidP="0055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7392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Доходи від операцій з капіталом</w:t>
            </w:r>
          </w:p>
        </w:tc>
        <w:tc>
          <w:tcPr>
            <w:tcW w:w="1559" w:type="dxa"/>
          </w:tcPr>
          <w:p w:rsidR="00BD3B3B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BD3B3B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BD3B3B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50000000</w:t>
            </w:r>
          </w:p>
        </w:tc>
        <w:tc>
          <w:tcPr>
            <w:tcW w:w="4337" w:type="dxa"/>
          </w:tcPr>
          <w:p w:rsidR="00BD3B3B" w:rsidRPr="005853A0" w:rsidRDefault="00BD3B3B" w:rsidP="0055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Цільові фонди</w:t>
            </w:r>
          </w:p>
        </w:tc>
        <w:tc>
          <w:tcPr>
            <w:tcW w:w="1559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BD3B3B" w:rsidRPr="002745BE" w:rsidTr="00BD3B3B">
        <w:tc>
          <w:tcPr>
            <w:tcW w:w="1016" w:type="dxa"/>
          </w:tcPr>
          <w:p w:rsidR="00BD3B3B" w:rsidRPr="00D73924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4337" w:type="dxa"/>
          </w:tcPr>
          <w:p w:rsidR="00BD3B3B" w:rsidRPr="005853A0" w:rsidRDefault="00BD3B3B" w:rsidP="0055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545F00" w:rsidRDefault="00545F00" w:rsidP="0078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4BC" w:rsidRDefault="00FB14BC" w:rsidP="0078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10A" w:rsidRPr="0018797A" w:rsidRDefault="00D1710A" w:rsidP="004A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797A">
        <w:rPr>
          <w:rFonts w:ascii="Times New Roman" w:hAnsi="Times New Roman"/>
          <w:b/>
          <w:bCs/>
          <w:sz w:val="28"/>
          <w:szCs w:val="28"/>
        </w:rPr>
        <w:t>2.2. Використання бюджетних коштів в основних сферах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b/>
          <w:bCs/>
          <w:sz w:val="28"/>
          <w:szCs w:val="28"/>
        </w:rPr>
        <w:t xml:space="preserve">діяльності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селищної</w:t>
      </w:r>
      <w:r w:rsidRPr="0018797A">
        <w:rPr>
          <w:rFonts w:ascii="Times New Roman" w:hAnsi="Times New Roman"/>
          <w:b/>
          <w:bCs/>
          <w:sz w:val="28"/>
          <w:szCs w:val="28"/>
        </w:rPr>
        <w:t xml:space="preserve"> ради</w:t>
      </w:r>
    </w:p>
    <w:p w:rsidR="00D1710A" w:rsidRPr="0018797A" w:rsidRDefault="00D1710A" w:rsidP="004A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 xml:space="preserve">Прогнозні показники видатків </w:t>
      </w:r>
      <w:r w:rsidR="008F55E2">
        <w:rPr>
          <w:rFonts w:ascii="Times New Roman" w:hAnsi="Times New Roman"/>
          <w:sz w:val="28"/>
          <w:szCs w:val="28"/>
          <w:lang w:val="uk-UA"/>
        </w:rPr>
        <w:t>селищного</w:t>
      </w:r>
      <w:r w:rsidRPr="0018797A">
        <w:rPr>
          <w:rFonts w:ascii="Times New Roman" w:hAnsi="Times New Roman"/>
          <w:sz w:val="28"/>
          <w:szCs w:val="28"/>
        </w:rPr>
        <w:t xml:space="preserve"> бюджету на 202</w:t>
      </w:r>
      <w:r w:rsidR="007D613B">
        <w:rPr>
          <w:rFonts w:ascii="Times New Roman" w:hAnsi="Times New Roman"/>
          <w:sz w:val="28"/>
          <w:szCs w:val="28"/>
        </w:rPr>
        <w:t>2</w:t>
      </w:r>
      <w:r w:rsidRPr="0018797A">
        <w:rPr>
          <w:rFonts w:ascii="Times New Roman" w:hAnsi="Times New Roman"/>
          <w:sz w:val="28"/>
          <w:szCs w:val="28"/>
        </w:rPr>
        <w:t xml:space="preserve"> – 202</w:t>
      </w:r>
      <w:r w:rsidR="007D613B">
        <w:rPr>
          <w:rFonts w:ascii="Times New Roman" w:hAnsi="Times New Roman"/>
          <w:sz w:val="28"/>
          <w:szCs w:val="28"/>
        </w:rPr>
        <w:t>3</w:t>
      </w:r>
      <w:r w:rsidRPr="0018797A">
        <w:rPr>
          <w:rFonts w:ascii="Times New Roman" w:hAnsi="Times New Roman"/>
          <w:sz w:val="28"/>
          <w:szCs w:val="28"/>
        </w:rPr>
        <w:t xml:space="preserve"> роки</w:t>
      </w:r>
    </w:p>
    <w:p w:rsidR="00D1710A" w:rsidRPr="0018797A" w:rsidRDefault="00D1710A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97A">
        <w:rPr>
          <w:rFonts w:ascii="Times New Roman" w:hAnsi="Times New Roman"/>
          <w:sz w:val="28"/>
          <w:szCs w:val="28"/>
        </w:rPr>
        <w:t>розроблено на основі показників дохідної частини бюджету ОТГ.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8797A">
        <w:rPr>
          <w:rFonts w:ascii="Times New Roman" w:hAnsi="Times New Roman"/>
          <w:sz w:val="28"/>
          <w:szCs w:val="28"/>
        </w:rPr>
        <w:t xml:space="preserve">В першу </w:t>
      </w:r>
      <w:proofErr w:type="spellStart"/>
      <w:r w:rsidRPr="0018797A">
        <w:rPr>
          <w:rFonts w:ascii="Times New Roman" w:hAnsi="Times New Roman"/>
          <w:sz w:val="28"/>
          <w:szCs w:val="28"/>
        </w:rPr>
        <w:t>чергу</w:t>
      </w:r>
      <w:proofErr w:type="spellEnd"/>
      <w:r w:rsidR="00E831FB">
        <w:rPr>
          <w:rFonts w:ascii="Times New Roman" w:hAnsi="Times New Roman"/>
          <w:sz w:val="28"/>
          <w:szCs w:val="28"/>
          <w:lang w:val="uk-UA"/>
        </w:rPr>
        <w:t>,</w:t>
      </w:r>
      <w:r w:rsidRPr="0018797A">
        <w:rPr>
          <w:rFonts w:ascii="Times New Roman" w:hAnsi="Times New Roman"/>
          <w:sz w:val="28"/>
          <w:szCs w:val="28"/>
        </w:rPr>
        <w:t xml:space="preserve"> в них враховані вимоги статті 77 Бюджетного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України щодо забезпечення в першочерговому порядку потреби в коштах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оплату праці працівників бюджетних установ, на проведення розрахунків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електричну енергію, водопостачання, водовідведення, природний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газ та послуги зв'язку, які споживаються бюджетними установами.</w:t>
      </w:r>
      <w:proofErr w:type="gramEnd"/>
    </w:p>
    <w:p w:rsidR="00D1710A" w:rsidRPr="0018797A" w:rsidRDefault="00D1710A" w:rsidP="004A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Видатки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на 202</w:t>
      </w:r>
      <w:r w:rsidR="007D613B">
        <w:rPr>
          <w:rFonts w:ascii="Times New Roman" w:hAnsi="Times New Roman"/>
          <w:sz w:val="28"/>
          <w:szCs w:val="28"/>
        </w:rPr>
        <w:t>2</w:t>
      </w:r>
      <w:r w:rsidRPr="0018797A">
        <w:rPr>
          <w:rFonts w:ascii="Times New Roman" w:hAnsi="Times New Roman"/>
          <w:sz w:val="28"/>
          <w:szCs w:val="28"/>
        </w:rPr>
        <w:t>-202</w:t>
      </w:r>
      <w:r w:rsidR="007D613B">
        <w:rPr>
          <w:rFonts w:ascii="Times New Roman" w:hAnsi="Times New Roman"/>
          <w:sz w:val="28"/>
          <w:szCs w:val="28"/>
        </w:rPr>
        <w:t>3</w:t>
      </w:r>
      <w:r w:rsidRPr="0018797A">
        <w:rPr>
          <w:rFonts w:ascii="Times New Roman" w:hAnsi="Times New Roman"/>
          <w:sz w:val="28"/>
          <w:szCs w:val="28"/>
        </w:rPr>
        <w:t xml:space="preserve"> роки на оплату праці працівників 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установ розраховано з урахуванням прогнозного розміру посадового окладу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lastRenderedPageBreak/>
        <w:t xml:space="preserve">працівника 1 тарифного розряду ЄТС (встановленого на </w:t>
      </w:r>
      <w:proofErr w:type="gramStart"/>
      <w:r w:rsidRPr="0018797A">
        <w:rPr>
          <w:rFonts w:ascii="Times New Roman" w:hAnsi="Times New Roman"/>
          <w:sz w:val="28"/>
          <w:szCs w:val="28"/>
        </w:rPr>
        <w:t>р</w:t>
      </w:r>
      <w:proofErr w:type="gramEnd"/>
      <w:r w:rsidRPr="0018797A">
        <w:rPr>
          <w:rFonts w:ascii="Times New Roman" w:hAnsi="Times New Roman"/>
          <w:sz w:val="28"/>
          <w:szCs w:val="28"/>
        </w:rPr>
        <w:t>івні прогнозного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прожиткового мінімуму для працездатних осіб на 1 січня відповідного року)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та прогнозного розміру мінімальної заробітної плати; при визначенні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посадових окладів посадових осіб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застосовувалися положення постанови Кабінету Міні</w:t>
      </w:r>
      <w:proofErr w:type="gramStart"/>
      <w:r w:rsidRPr="0018797A">
        <w:rPr>
          <w:rFonts w:ascii="Times New Roman" w:hAnsi="Times New Roman"/>
          <w:sz w:val="28"/>
          <w:szCs w:val="28"/>
        </w:rPr>
        <w:t>стр</w:t>
      </w:r>
      <w:proofErr w:type="gramEnd"/>
      <w:r w:rsidRPr="0018797A">
        <w:rPr>
          <w:rFonts w:ascii="Times New Roman" w:hAnsi="Times New Roman"/>
          <w:sz w:val="28"/>
          <w:szCs w:val="28"/>
        </w:rPr>
        <w:t>ів України від 09.03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8797A">
        <w:rPr>
          <w:rFonts w:ascii="Times New Roman" w:hAnsi="Times New Roman"/>
          <w:sz w:val="28"/>
          <w:szCs w:val="28"/>
        </w:rPr>
        <w:t>2006 року № 268 «Про упорядкування структури та умов праці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апарату органів виконавчої влади, органів прокуратури, судів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органів» (зі змінами).</w:t>
      </w:r>
    </w:p>
    <w:p w:rsidR="00FE580D" w:rsidRPr="00742C3E" w:rsidRDefault="00FE580D" w:rsidP="00FB14BC">
      <w:pPr>
        <w:pStyle w:val="ab"/>
        <w:shd w:val="clear" w:color="auto" w:fill="FFFFFF"/>
        <w:spacing w:before="0"/>
        <w:ind w:firstLine="709"/>
        <w:jc w:val="both"/>
        <w:rPr>
          <w:rFonts w:ascii="Arial" w:hAnsi="Arial" w:cs="Arial"/>
          <w:sz w:val="21"/>
          <w:szCs w:val="21"/>
        </w:rPr>
      </w:pPr>
      <w:r w:rsidRPr="00742C3E">
        <w:rPr>
          <w:sz w:val="28"/>
          <w:szCs w:val="28"/>
        </w:rPr>
        <w:t>При визначенні прогнозного </w:t>
      </w:r>
      <w:r w:rsidRPr="00FB14BC">
        <w:rPr>
          <w:bCs/>
          <w:sz w:val="28"/>
          <w:szCs w:val="28"/>
        </w:rPr>
        <w:t>обсягу видатків</w:t>
      </w:r>
      <w:r w:rsidRPr="00742C3E">
        <w:rPr>
          <w:sz w:val="28"/>
          <w:szCs w:val="28"/>
        </w:rPr>
        <w:t> </w:t>
      </w:r>
      <w:r w:rsidRPr="00742C3E">
        <w:rPr>
          <w:sz w:val="28"/>
          <w:szCs w:val="28"/>
          <w:lang w:val="ru-RU"/>
        </w:rPr>
        <w:t xml:space="preserve"> </w:t>
      </w:r>
      <w:proofErr w:type="spellStart"/>
      <w:r w:rsidR="00742C3E" w:rsidRPr="00742C3E">
        <w:rPr>
          <w:sz w:val="28"/>
          <w:szCs w:val="28"/>
        </w:rPr>
        <w:t>Арбузин</w:t>
      </w:r>
      <w:r w:rsidRPr="00742C3E">
        <w:rPr>
          <w:sz w:val="28"/>
          <w:szCs w:val="28"/>
        </w:rPr>
        <w:t>ського</w:t>
      </w:r>
      <w:proofErr w:type="spellEnd"/>
      <w:r w:rsidRPr="00742C3E">
        <w:rPr>
          <w:sz w:val="28"/>
          <w:szCs w:val="28"/>
        </w:rPr>
        <w:t xml:space="preserve"> с</w:t>
      </w:r>
      <w:r w:rsidR="00FB14BC">
        <w:rPr>
          <w:sz w:val="28"/>
          <w:szCs w:val="28"/>
        </w:rPr>
        <w:t>елищн</w:t>
      </w:r>
      <w:r w:rsidRPr="00742C3E">
        <w:rPr>
          <w:sz w:val="28"/>
          <w:szCs w:val="28"/>
        </w:rPr>
        <w:t>ого  бюджету на 202</w:t>
      </w:r>
      <w:r w:rsidR="007D613B">
        <w:rPr>
          <w:sz w:val="28"/>
          <w:szCs w:val="28"/>
          <w:lang w:val="ru-RU"/>
        </w:rPr>
        <w:t>2</w:t>
      </w:r>
      <w:r w:rsidRPr="00742C3E">
        <w:rPr>
          <w:sz w:val="28"/>
          <w:szCs w:val="28"/>
        </w:rPr>
        <w:t>-202</w:t>
      </w:r>
      <w:r w:rsidR="007D613B">
        <w:rPr>
          <w:sz w:val="28"/>
          <w:szCs w:val="28"/>
          <w:lang w:val="ru-RU"/>
        </w:rPr>
        <w:t>3</w:t>
      </w:r>
      <w:r w:rsidRPr="00742C3E">
        <w:rPr>
          <w:sz w:val="28"/>
          <w:szCs w:val="28"/>
        </w:rPr>
        <w:t xml:space="preserve"> роки враховано:</w:t>
      </w:r>
    </w:p>
    <w:p w:rsidR="00FE580D" w:rsidRPr="00742C3E" w:rsidRDefault="00FE580D" w:rsidP="00FB14BC">
      <w:pPr>
        <w:pStyle w:val="ab"/>
        <w:shd w:val="clear" w:color="auto" w:fill="FFFFFF"/>
        <w:spacing w:before="0"/>
        <w:ind w:firstLine="709"/>
        <w:jc w:val="both"/>
        <w:rPr>
          <w:rFonts w:ascii="Arial" w:hAnsi="Arial" w:cs="Arial"/>
          <w:sz w:val="21"/>
          <w:szCs w:val="21"/>
        </w:rPr>
      </w:pPr>
      <w:r w:rsidRPr="00742C3E">
        <w:rPr>
          <w:sz w:val="28"/>
          <w:szCs w:val="28"/>
        </w:rPr>
        <w:t>для 202</w:t>
      </w:r>
      <w:r w:rsidR="007D613B" w:rsidRPr="007D613B">
        <w:rPr>
          <w:sz w:val="28"/>
          <w:szCs w:val="28"/>
        </w:rPr>
        <w:t>2</w:t>
      </w:r>
      <w:r w:rsidRPr="00742C3E">
        <w:rPr>
          <w:sz w:val="28"/>
          <w:szCs w:val="28"/>
        </w:rPr>
        <w:t xml:space="preserve"> року - підвищення розміру прожиткового мінімуму (з 01.01.202</w:t>
      </w:r>
      <w:r w:rsidR="007D613B" w:rsidRPr="007D613B">
        <w:rPr>
          <w:sz w:val="28"/>
          <w:szCs w:val="28"/>
        </w:rPr>
        <w:t>2</w:t>
      </w:r>
      <w:r w:rsidRPr="00742C3E">
        <w:rPr>
          <w:sz w:val="28"/>
          <w:szCs w:val="28"/>
        </w:rPr>
        <w:t xml:space="preserve"> – </w:t>
      </w:r>
      <w:r w:rsidR="007D613B" w:rsidRPr="007D613B">
        <w:rPr>
          <w:sz w:val="28"/>
          <w:szCs w:val="28"/>
        </w:rPr>
        <w:t>2393</w:t>
      </w:r>
      <w:r w:rsidRPr="00742C3E">
        <w:rPr>
          <w:sz w:val="28"/>
          <w:szCs w:val="28"/>
        </w:rPr>
        <w:t xml:space="preserve"> грн., з 01.07.2021 – </w:t>
      </w:r>
      <w:r w:rsidR="007D613B" w:rsidRPr="007D613B">
        <w:rPr>
          <w:sz w:val="28"/>
          <w:szCs w:val="28"/>
        </w:rPr>
        <w:t>2508</w:t>
      </w:r>
      <w:r w:rsidRPr="00742C3E">
        <w:rPr>
          <w:sz w:val="28"/>
          <w:szCs w:val="28"/>
        </w:rPr>
        <w:t xml:space="preserve"> грн., з 01.12.2021 – </w:t>
      </w:r>
      <w:r w:rsidR="007D613B" w:rsidRPr="007D613B">
        <w:rPr>
          <w:sz w:val="28"/>
          <w:szCs w:val="28"/>
        </w:rPr>
        <w:t>2589</w:t>
      </w:r>
      <w:r w:rsidRPr="00742C3E">
        <w:rPr>
          <w:sz w:val="28"/>
          <w:szCs w:val="28"/>
        </w:rPr>
        <w:t xml:space="preserve"> грн.), мінімальної заробітної плати (</w:t>
      </w:r>
      <w:r w:rsidR="007D613B" w:rsidRPr="007D613B">
        <w:rPr>
          <w:sz w:val="28"/>
          <w:szCs w:val="28"/>
        </w:rPr>
        <w:t>6700</w:t>
      </w:r>
      <w:r w:rsidRPr="00742C3E">
        <w:rPr>
          <w:sz w:val="28"/>
          <w:szCs w:val="28"/>
        </w:rPr>
        <w:t xml:space="preserve"> грн. або +</w:t>
      </w:r>
      <w:r w:rsidR="007D613B" w:rsidRPr="007D613B">
        <w:rPr>
          <w:sz w:val="28"/>
          <w:szCs w:val="28"/>
        </w:rPr>
        <w:t>11,7</w:t>
      </w:r>
      <w:r w:rsidRPr="00742C3E">
        <w:rPr>
          <w:sz w:val="28"/>
          <w:szCs w:val="28"/>
        </w:rPr>
        <w:t>%) та посадового окладу </w:t>
      </w:r>
      <w:r w:rsidRPr="00742C3E">
        <w:rPr>
          <w:i/>
          <w:iCs/>
          <w:sz w:val="28"/>
          <w:szCs w:val="28"/>
        </w:rPr>
        <w:t>(тарифної ставки)</w:t>
      </w:r>
      <w:r w:rsidRPr="00742C3E">
        <w:rPr>
          <w:sz w:val="28"/>
          <w:szCs w:val="28"/>
        </w:rPr>
        <w:t> працівника I тарифного розряду Єдиної тарифної сітки (</w:t>
      </w:r>
      <w:r w:rsidR="007D613B" w:rsidRPr="007D613B">
        <w:rPr>
          <w:sz w:val="28"/>
          <w:szCs w:val="28"/>
        </w:rPr>
        <w:t>2983</w:t>
      </w:r>
      <w:r w:rsidRPr="00742C3E">
        <w:rPr>
          <w:sz w:val="28"/>
          <w:szCs w:val="28"/>
        </w:rPr>
        <w:t xml:space="preserve"> грн. або +</w:t>
      </w:r>
      <w:r w:rsidR="007D613B" w:rsidRPr="007D613B">
        <w:rPr>
          <w:sz w:val="28"/>
          <w:szCs w:val="28"/>
        </w:rPr>
        <w:t>11,7</w:t>
      </w:r>
      <w:r w:rsidRPr="00742C3E">
        <w:rPr>
          <w:sz w:val="28"/>
          <w:szCs w:val="28"/>
        </w:rPr>
        <w:t xml:space="preserve">%), індекс споживчих цін </w:t>
      </w:r>
      <w:r w:rsidR="007D613B" w:rsidRPr="007D613B">
        <w:rPr>
          <w:sz w:val="28"/>
          <w:szCs w:val="28"/>
        </w:rPr>
        <w:t>106,2</w:t>
      </w:r>
      <w:r w:rsidRPr="00742C3E">
        <w:rPr>
          <w:sz w:val="28"/>
          <w:szCs w:val="28"/>
        </w:rPr>
        <w:t>%;</w:t>
      </w:r>
    </w:p>
    <w:p w:rsidR="00FE580D" w:rsidRPr="004451A5" w:rsidRDefault="00FE580D" w:rsidP="00FB14BC">
      <w:pPr>
        <w:pStyle w:val="ab"/>
        <w:shd w:val="clear" w:color="auto" w:fill="FFFFFF"/>
        <w:spacing w:before="0"/>
        <w:ind w:firstLine="709"/>
        <w:jc w:val="both"/>
        <w:rPr>
          <w:rFonts w:ascii="Arial" w:hAnsi="Arial" w:cs="Arial"/>
          <w:sz w:val="21"/>
          <w:szCs w:val="21"/>
        </w:rPr>
      </w:pPr>
      <w:r w:rsidRPr="00742C3E">
        <w:rPr>
          <w:sz w:val="28"/>
          <w:szCs w:val="28"/>
        </w:rPr>
        <w:t>для 202</w:t>
      </w:r>
      <w:r w:rsidR="007D613B" w:rsidRPr="007D613B">
        <w:rPr>
          <w:sz w:val="28"/>
          <w:szCs w:val="28"/>
        </w:rPr>
        <w:t>3</w:t>
      </w:r>
      <w:r w:rsidRPr="00742C3E">
        <w:rPr>
          <w:sz w:val="28"/>
          <w:szCs w:val="28"/>
        </w:rPr>
        <w:t xml:space="preserve"> року - підвищення розміру прожиткового мінімуму (з 01.01.202</w:t>
      </w:r>
      <w:r w:rsidR="007D613B">
        <w:rPr>
          <w:sz w:val="28"/>
          <w:szCs w:val="28"/>
        </w:rPr>
        <w:t>3</w:t>
      </w:r>
      <w:r w:rsidRPr="00742C3E">
        <w:rPr>
          <w:sz w:val="28"/>
          <w:szCs w:val="28"/>
        </w:rPr>
        <w:t xml:space="preserve"> – </w:t>
      </w:r>
      <w:r w:rsidR="007D613B" w:rsidRPr="007D613B">
        <w:rPr>
          <w:sz w:val="28"/>
          <w:szCs w:val="28"/>
        </w:rPr>
        <w:t>2589</w:t>
      </w:r>
      <w:r w:rsidRPr="00742C3E">
        <w:rPr>
          <w:sz w:val="28"/>
          <w:szCs w:val="28"/>
        </w:rPr>
        <w:t xml:space="preserve"> грн., з 01.07.202</w:t>
      </w:r>
      <w:r w:rsidR="007D613B" w:rsidRPr="007D613B">
        <w:rPr>
          <w:sz w:val="28"/>
          <w:szCs w:val="28"/>
        </w:rPr>
        <w:t>3</w:t>
      </w:r>
      <w:r w:rsidRPr="00742C3E">
        <w:rPr>
          <w:sz w:val="28"/>
          <w:szCs w:val="28"/>
        </w:rPr>
        <w:t xml:space="preserve"> – </w:t>
      </w:r>
      <w:r w:rsidR="007D613B" w:rsidRPr="007D613B">
        <w:rPr>
          <w:sz w:val="28"/>
          <w:szCs w:val="28"/>
        </w:rPr>
        <w:t>2713</w:t>
      </w:r>
      <w:r w:rsidRPr="00742C3E">
        <w:rPr>
          <w:sz w:val="28"/>
          <w:szCs w:val="28"/>
        </w:rPr>
        <w:t xml:space="preserve"> грн., з 01.12.202</w:t>
      </w:r>
      <w:r w:rsidR="007D613B" w:rsidRPr="007D613B">
        <w:rPr>
          <w:sz w:val="28"/>
          <w:szCs w:val="28"/>
        </w:rPr>
        <w:t>3</w:t>
      </w:r>
      <w:r w:rsidRPr="00742C3E">
        <w:rPr>
          <w:sz w:val="28"/>
          <w:szCs w:val="28"/>
        </w:rPr>
        <w:t xml:space="preserve"> – </w:t>
      </w:r>
      <w:r w:rsidR="007D613B" w:rsidRPr="007D613B">
        <w:rPr>
          <w:sz w:val="28"/>
          <w:szCs w:val="28"/>
        </w:rPr>
        <w:t>2778</w:t>
      </w:r>
      <w:r w:rsidRPr="00742C3E">
        <w:rPr>
          <w:sz w:val="28"/>
          <w:szCs w:val="28"/>
        </w:rPr>
        <w:t xml:space="preserve"> грн.), мінімальної заробітної плати (</w:t>
      </w:r>
      <w:r w:rsidR="007D613B" w:rsidRPr="007D613B">
        <w:rPr>
          <w:sz w:val="28"/>
          <w:szCs w:val="28"/>
        </w:rPr>
        <w:t>7176</w:t>
      </w:r>
      <w:r w:rsidRPr="00742C3E">
        <w:rPr>
          <w:sz w:val="28"/>
          <w:szCs w:val="28"/>
        </w:rPr>
        <w:t xml:space="preserve"> грн. або +</w:t>
      </w:r>
      <w:r w:rsidR="007D613B" w:rsidRPr="007D613B">
        <w:rPr>
          <w:sz w:val="28"/>
          <w:szCs w:val="28"/>
        </w:rPr>
        <w:t>7,1</w:t>
      </w:r>
      <w:r w:rsidRPr="00742C3E">
        <w:rPr>
          <w:sz w:val="28"/>
          <w:szCs w:val="28"/>
        </w:rPr>
        <w:t>%) та посадового окладу </w:t>
      </w:r>
      <w:r w:rsidRPr="00742C3E">
        <w:rPr>
          <w:i/>
          <w:iCs/>
          <w:sz w:val="28"/>
          <w:szCs w:val="28"/>
        </w:rPr>
        <w:t>(тарифної ставки)</w:t>
      </w:r>
      <w:r w:rsidRPr="00742C3E">
        <w:rPr>
          <w:sz w:val="28"/>
          <w:szCs w:val="28"/>
        </w:rPr>
        <w:t> працівника I тарифного розряду Єдиної тарифної сітки (</w:t>
      </w:r>
      <w:r w:rsidR="007D613B" w:rsidRPr="007D613B">
        <w:rPr>
          <w:sz w:val="28"/>
          <w:szCs w:val="28"/>
        </w:rPr>
        <w:t>3195</w:t>
      </w:r>
      <w:r w:rsidRPr="00742C3E">
        <w:rPr>
          <w:sz w:val="28"/>
          <w:szCs w:val="28"/>
        </w:rPr>
        <w:t xml:space="preserve"> грн. або +</w:t>
      </w:r>
      <w:r w:rsidR="00270CE8" w:rsidRPr="00270CE8">
        <w:rPr>
          <w:sz w:val="28"/>
          <w:szCs w:val="28"/>
        </w:rPr>
        <w:t>7,1</w:t>
      </w:r>
      <w:r w:rsidRPr="00742C3E">
        <w:rPr>
          <w:sz w:val="28"/>
          <w:szCs w:val="28"/>
        </w:rPr>
        <w:t xml:space="preserve">%), індекс споживчих цін </w:t>
      </w:r>
      <w:r w:rsidR="00FB14BC">
        <w:rPr>
          <w:sz w:val="28"/>
          <w:szCs w:val="28"/>
        </w:rPr>
        <w:t>105,3</w:t>
      </w:r>
      <w:r w:rsidRPr="00742C3E">
        <w:rPr>
          <w:sz w:val="28"/>
          <w:szCs w:val="28"/>
        </w:rPr>
        <w:t xml:space="preserve"> %.</w:t>
      </w:r>
    </w:p>
    <w:p w:rsidR="00FB14BC" w:rsidRDefault="00FB14BC" w:rsidP="00FB1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8797A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прогнозу </w:t>
      </w:r>
      <w:proofErr w:type="spellStart"/>
      <w:r w:rsidRPr="0018797A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фонду бюджету на 202</w:t>
      </w:r>
      <w:r w:rsidR="00270CE8">
        <w:rPr>
          <w:rFonts w:ascii="Times New Roman" w:hAnsi="Times New Roman"/>
          <w:sz w:val="28"/>
          <w:szCs w:val="28"/>
        </w:rPr>
        <w:t>2</w:t>
      </w:r>
      <w:r w:rsidRPr="0018797A">
        <w:rPr>
          <w:rFonts w:ascii="Times New Roman" w:hAnsi="Times New Roman"/>
          <w:sz w:val="28"/>
          <w:szCs w:val="28"/>
        </w:rPr>
        <w:t>-202</w:t>
      </w:r>
      <w:r w:rsidR="00270C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 xml:space="preserve">роки на оплату </w:t>
      </w:r>
      <w:proofErr w:type="spellStart"/>
      <w:r w:rsidRPr="0018797A">
        <w:rPr>
          <w:rFonts w:ascii="Times New Roman" w:hAnsi="Times New Roman"/>
          <w:sz w:val="28"/>
          <w:szCs w:val="28"/>
        </w:rPr>
        <w:t>бюджетними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8797A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комунальних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послуг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8797A">
        <w:rPr>
          <w:rFonts w:ascii="Times New Roman" w:hAnsi="Times New Roman"/>
          <w:sz w:val="28"/>
          <w:szCs w:val="28"/>
        </w:rPr>
        <w:t>енергоносіїв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здійснювалися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із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індексу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цін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виробників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797A">
        <w:rPr>
          <w:rFonts w:ascii="Times New Roman" w:hAnsi="Times New Roman"/>
          <w:sz w:val="28"/>
          <w:szCs w:val="28"/>
        </w:rPr>
        <w:t>грудень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8797A">
        <w:rPr>
          <w:rFonts w:ascii="Times New Roman" w:hAnsi="Times New Roman"/>
          <w:sz w:val="28"/>
          <w:szCs w:val="28"/>
        </w:rPr>
        <w:t>грудня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року): </w:t>
      </w:r>
      <w:r w:rsidRPr="00AB2783">
        <w:rPr>
          <w:rFonts w:ascii="Times New Roman" w:hAnsi="Times New Roman"/>
          <w:sz w:val="28"/>
          <w:szCs w:val="28"/>
        </w:rPr>
        <w:t xml:space="preserve">у 2021 </w:t>
      </w:r>
      <w:proofErr w:type="spellStart"/>
      <w:r w:rsidRPr="00AB2783">
        <w:rPr>
          <w:rFonts w:ascii="Times New Roman" w:hAnsi="Times New Roman"/>
          <w:sz w:val="28"/>
          <w:szCs w:val="28"/>
        </w:rPr>
        <w:t>році</w:t>
      </w:r>
      <w:proofErr w:type="spellEnd"/>
      <w:r w:rsidRPr="00AB27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783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AB2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2783">
        <w:rPr>
          <w:rFonts w:ascii="Times New Roman" w:hAnsi="Times New Roman"/>
          <w:sz w:val="28"/>
          <w:szCs w:val="28"/>
        </w:rPr>
        <w:t>коефіцієнт</w:t>
      </w:r>
      <w:proofErr w:type="spellEnd"/>
      <w:r w:rsidRPr="00AB2783">
        <w:rPr>
          <w:rFonts w:ascii="Times New Roman" w:hAnsi="Times New Roman"/>
          <w:sz w:val="28"/>
          <w:szCs w:val="28"/>
        </w:rPr>
        <w:t xml:space="preserve"> 1,080; у 2022 </w:t>
      </w:r>
      <w:proofErr w:type="spellStart"/>
      <w:r w:rsidRPr="00AB2783">
        <w:rPr>
          <w:rFonts w:ascii="Times New Roman" w:hAnsi="Times New Roman"/>
          <w:sz w:val="28"/>
          <w:szCs w:val="28"/>
        </w:rPr>
        <w:t>році</w:t>
      </w:r>
      <w:proofErr w:type="spellEnd"/>
      <w:r w:rsidRPr="00AB2783">
        <w:rPr>
          <w:rFonts w:ascii="Times New Roman" w:hAnsi="Times New Roman"/>
          <w:sz w:val="28"/>
          <w:szCs w:val="28"/>
        </w:rPr>
        <w:t xml:space="preserve"> – 1,061.</w:t>
      </w:r>
      <w:proofErr w:type="gramEnd"/>
    </w:p>
    <w:p w:rsidR="00D1710A" w:rsidRPr="0018797A" w:rsidRDefault="00D1710A" w:rsidP="008F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97A">
        <w:rPr>
          <w:rFonts w:ascii="Times New Roman" w:hAnsi="Times New Roman"/>
          <w:sz w:val="28"/>
          <w:szCs w:val="28"/>
        </w:rPr>
        <w:t>Першочергово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також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враховані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97A">
        <w:rPr>
          <w:rFonts w:ascii="Times New Roman" w:hAnsi="Times New Roman"/>
          <w:sz w:val="28"/>
          <w:szCs w:val="28"/>
        </w:rPr>
        <w:t>обсяги</w:t>
      </w:r>
      <w:proofErr w:type="spellEnd"/>
      <w:r w:rsidRPr="0018797A">
        <w:rPr>
          <w:rFonts w:ascii="Times New Roman" w:hAnsi="Times New Roman"/>
          <w:sz w:val="28"/>
          <w:szCs w:val="28"/>
        </w:rPr>
        <w:t xml:space="preserve"> видатків, необхідні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 xml:space="preserve">забезпечення стабільної роботи установ та закладів </w:t>
      </w:r>
      <w:proofErr w:type="gramStart"/>
      <w:r w:rsidRPr="0018797A">
        <w:rPr>
          <w:rFonts w:ascii="Times New Roman" w:hAnsi="Times New Roman"/>
          <w:sz w:val="28"/>
          <w:szCs w:val="28"/>
        </w:rPr>
        <w:t>соц</w:t>
      </w:r>
      <w:proofErr w:type="gramEnd"/>
      <w:r w:rsidRPr="0018797A">
        <w:rPr>
          <w:rFonts w:ascii="Times New Roman" w:hAnsi="Times New Roman"/>
          <w:sz w:val="28"/>
          <w:szCs w:val="28"/>
        </w:rPr>
        <w:t>іально – культурної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сфери, надання встановлених власних соціальних гарантій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малозахищених категорій громадян, підтримку в належному стані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житлово – комунального господарства, інших об’єктів інфраструктури ОТГ,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впровадження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 xml:space="preserve"> заходів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 xml:space="preserve"> з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797A">
        <w:rPr>
          <w:rFonts w:ascii="Times New Roman" w:hAnsi="Times New Roman"/>
          <w:sz w:val="28"/>
          <w:szCs w:val="28"/>
        </w:rPr>
        <w:t xml:space="preserve"> енергозбереження,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 xml:space="preserve"> а 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797A">
        <w:rPr>
          <w:rFonts w:ascii="Times New Roman" w:hAnsi="Times New Roman"/>
          <w:sz w:val="28"/>
          <w:szCs w:val="28"/>
        </w:rPr>
        <w:t>також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797A">
        <w:rPr>
          <w:rFonts w:ascii="Times New Roman" w:hAnsi="Times New Roman"/>
          <w:sz w:val="28"/>
          <w:szCs w:val="28"/>
        </w:rPr>
        <w:t xml:space="preserve"> виконання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8797A">
        <w:rPr>
          <w:rFonts w:ascii="Times New Roman" w:hAnsi="Times New Roman"/>
          <w:sz w:val="28"/>
          <w:szCs w:val="28"/>
        </w:rPr>
        <w:t xml:space="preserve"> в </w:t>
      </w:r>
      <w:r w:rsidR="008F55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97A">
        <w:rPr>
          <w:rFonts w:ascii="Times New Roman" w:hAnsi="Times New Roman"/>
          <w:sz w:val="28"/>
          <w:szCs w:val="28"/>
        </w:rPr>
        <w:t>межах</w:t>
      </w:r>
    </w:p>
    <w:p w:rsidR="00D1710A" w:rsidRPr="00701E38" w:rsidRDefault="00D1710A" w:rsidP="008F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97A">
        <w:rPr>
          <w:rFonts w:ascii="Times New Roman" w:hAnsi="Times New Roman"/>
          <w:sz w:val="28"/>
          <w:szCs w:val="28"/>
        </w:rPr>
        <w:t>фінансових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F55E2">
        <w:rPr>
          <w:rFonts w:ascii="Times New Roman" w:hAnsi="Times New Roman"/>
          <w:sz w:val="28"/>
          <w:szCs w:val="28"/>
        </w:rPr>
        <w:t>можливостей місцевих програм.</w:t>
      </w:r>
      <w:r w:rsidR="00701E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7709" w:rsidRDefault="00227709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1710A" w:rsidRPr="00A25CBD" w:rsidRDefault="004E0826" w:rsidP="0051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Видатки та надання кредитів селищного</w:t>
      </w:r>
      <w:r w:rsidR="00D1710A" w:rsidRPr="00A25CBD">
        <w:rPr>
          <w:rFonts w:ascii="Times New Roman" w:hAnsi="Times New Roman"/>
          <w:b/>
          <w:sz w:val="28"/>
          <w:szCs w:val="28"/>
          <w:lang w:val="uk-UA"/>
        </w:rPr>
        <w:t xml:space="preserve"> бюджету за функціональн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ою</w:t>
      </w:r>
      <w:r w:rsidR="00D1710A" w:rsidRPr="00A25C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ознакою на 20</w:t>
      </w:r>
      <w:r w:rsidR="00270CE8">
        <w:rPr>
          <w:rFonts w:ascii="Times New Roman" w:hAnsi="Times New Roman"/>
          <w:b/>
          <w:sz w:val="28"/>
          <w:szCs w:val="28"/>
          <w:lang w:val="uk-UA"/>
        </w:rPr>
        <w:t>2</w:t>
      </w:r>
      <w:r w:rsidR="00B47805" w:rsidRPr="00B47805">
        <w:rPr>
          <w:rFonts w:ascii="Times New Roman" w:hAnsi="Times New Roman"/>
          <w:b/>
          <w:sz w:val="28"/>
          <w:szCs w:val="28"/>
        </w:rPr>
        <w:t>1</w:t>
      </w:r>
      <w:r w:rsidR="00D1710A" w:rsidRPr="00A25CBD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270CE8">
        <w:rPr>
          <w:rFonts w:ascii="Times New Roman" w:hAnsi="Times New Roman"/>
          <w:b/>
          <w:sz w:val="28"/>
          <w:szCs w:val="28"/>
          <w:lang w:val="uk-UA"/>
        </w:rPr>
        <w:t>3</w:t>
      </w:r>
      <w:r w:rsidR="00D1710A" w:rsidRPr="00A25CBD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D1710A" w:rsidRPr="00CD5DDB" w:rsidRDefault="00C573BD" w:rsidP="00C573B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1559"/>
        <w:gridCol w:w="1560"/>
        <w:gridCol w:w="1701"/>
      </w:tblGrid>
      <w:tr w:rsidR="00BD3B3B" w:rsidRPr="002745BE" w:rsidTr="00BD3B3B">
        <w:trPr>
          <w:trHeight w:val="210"/>
        </w:trPr>
        <w:tc>
          <w:tcPr>
            <w:tcW w:w="817" w:type="dxa"/>
          </w:tcPr>
          <w:p w:rsidR="00BD3B3B" w:rsidRPr="002745BE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ТПКВКМБ</w:t>
            </w:r>
          </w:p>
        </w:tc>
        <w:tc>
          <w:tcPr>
            <w:tcW w:w="3969" w:type="dxa"/>
          </w:tcPr>
          <w:p w:rsidR="00BD3B3B" w:rsidRPr="004E0826" w:rsidRDefault="00BD3B3B" w:rsidP="004E0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82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</w:tcPr>
          <w:p w:rsidR="00BD3B3B" w:rsidRPr="002745BE" w:rsidRDefault="00BD3B3B" w:rsidP="0041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60" w:type="dxa"/>
          </w:tcPr>
          <w:p w:rsidR="00BD3B3B" w:rsidRPr="002745BE" w:rsidRDefault="00BD3B3B" w:rsidP="0041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701" w:type="dxa"/>
          </w:tcPr>
          <w:p w:rsidR="00BD3B3B" w:rsidRPr="002745BE" w:rsidRDefault="00BD3B3B" w:rsidP="00411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</w:tc>
      </w:tr>
      <w:tr w:rsidR="00BD3B3B" w:rsidRPr="00123BC5" w:rsidTr="00BD3B3B">
        <w:tc>
          <w:tcPr>
            <w:tcW w:w="817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0100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Державне управління</w:t>
            </w:r>
          </w:p>
        </w:tc>
        <w:tc>
          <w:tcPr>
            <w:tcW w:w="1559" w:type="dxa"/>
          </w:tcPr>
          <w:p w:rsidR="00BD3B3B" w:rsidRPr="002A3D50" w:rsidRDefault="00486E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8888178</w:t>
            </w:r>
          </w:p>
        </w:tc>
        <w:tc>
          <w:tcPr>
            <w:tcW w:w="1560" w:type="dxa"/>
          </w:tcPr>
          <w:p w:rsidR="00BD3B3B" w:rsidRPr="009235D6" w:rsidRDefault="001C619E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9427978</w:t>
            </w:r>
          </w:p>
        </w:tc>
        <w:tc>
          <w:tcPr>
            <w:tcW w:w="1701" w:type="dxa"/>
          </w:tcPr>
          <w:p w:rsidR="00BD3B3B" w:rsidRPr="009235D6" w:rsidRDefault="00B97382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9924566</w:t>
            </w:r>
          </w:p>
        </w:tc>
      </w:tr>
      <w:tr w:rsidR="00BD3B3B" w:rsidRPr="002745BE" w:rsidTr="00BD3B3B">
        <w:tc>
          <w:tcPr>
            <w:tcW w:w="817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559" w:type="dxa"/>
          </w:tcPr>
          <w:p w:rsidR="00BD3B3B" w:rsidRPr="002A3D50" w:rsidRDefault="00486E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62226394</w:t>
            </w:r>
          </w:p>
        </w:tc>
        <w:tc>
          <w:tcPr>
            <w:tcW w:w="1560" w:type="dxa"/>
          </w:tcPr>
          <w:p w:rsidR="00BD3B3B" w:rsidRPr="009235D6" w:rsidRDefault="001C619E" w:rsidP="001E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66264030</w:t>
            </w:r>
          </w:p>
        </w:tc>
        <w:tc>
          <w:tcPr>
            <w:tcW w:w="1701" w:type="dxa"/>
          </w:tcPr>
          <w:p w:rsidR="00BD3B3B" w:rsidRPr="009235D6" w:rsidRDefault="00B97382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69980368</w:t>
            </w:r>
          </w:p>
        </w:tc>
      </w:tr>
      <w:tr w:rsidR="005A421F" w:rsidRPr="002745BE" w:rsidTr="00BD3B3B">
        <w:tc>
          <w:tcPr>
            <w:tcW w:w="817" w:type="dxa"/>
          </w:tcPr>
          <w:p w:rsidR="005A421F" w:rsidRPr="007949BF" w:rsidRDefault="005A421F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3969" w:type="dxa"/>
          </w:tcPr>
          <w:p w:rsidR="005A421F" w:rsidRPr="007949BF" w:rsidRDefault="005A421F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здоров»я</w:t>
            </w:r>
            <w:proofErr w:type="spellEnd"/>
          </w:p>
        </w:tc>
        <w:tc>
          <w:tcPr>
            <w:tcW w:w="1559" w:type="dxa"/>
          </w:tcPr>
          <w:p w:rsidR="005A421F" w:rsidRPr="002A3D50" w:rsidRDefault="00486E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3686222</w:t>
            </w:r>
          </w:p>
        </w:tc>
        <w:tc>
          <w:tcPr>
            <w:tcW w:w="1560" w:type="dxa"/>
          </w:tcPr>
          <w:p w:rsidR="005A421F" w:rsidRDefault="001C619E" w:rsidP="001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3655882</w:t>
            </w:r>
          </w:p>
        </w:tc>
        <w:tc>
          <w:tcPr>
            <w:tcW w:w="1701" w:type="dxa"/>
          </w:tcPr>
          <w:p w:rsidR="005A421F" w:rsidRDefault="00AE6134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3901207</w:t>
            </w:r>
          </w:p>
        </w:tc>
      </w:tr>
      <w:tr w:rsidR="00BD3B3B" w:rsidRPr="002745BE" w:rsidTr="00BD3B3B">
        <w:tc>
          <w:tcPr>
            <w:tcW w:w="817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1559" w:type="dxa"/>
          </w:tcPr>
          <w:p w:rsidR="00BD3B3B" w:rsidRPr="002A3D50" w:rsidRDefault="00486E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8019266</w:t>
            </w:r>
          </w:p>
        </w:tc>
        <w:tc>
          <w:tcPr>
            <w:tcW w:w="1560" w:type="dxa"/>
          </w:tcPr>
          <w:p w:rsidR="00BD3B3B" w:rsidRPr="009235D6" w:rsidRDefault="001C619E" w:rsidP="00B97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8558992</w:t>
            </w:r>
          </w:p>
        </w:tc>
        <w:tc>
          <w:tcPr>
            <w:tcW w:w="1701" w:type="dxa"/>
          </w:tcPr>
          <w:p w:rsidR="00BD3B3B" w:rsidRPr="009235D6" w:rsidRDefault="00B97382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9038957</w:t>
            </w:r>
          </w:p>
        </w:tc>
      </w:tr>
      <w:tr w:rsidR="00BD3B3B" w:rsidRPr="00123BC5" w:rsidTr="00BD3B3B">
        <w:tc>
          <w:tcPr>
            <w:tcW w:w="817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4000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Культура і мистецтво, в т.ч.</w:t>
            </w:r>
          </w:p>
        </w:tc>
        <w:tc>
          <w:tcPr>
            <w:tcW w:w="1559" w:type="dxa"/>
          </w:tcPr>
          <w:p w:rsidR="00BD3B3B" w:rsidRPr="002A3D50" w:rsidRDefault="00C5386D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3814628</w:t>
            </w:r>
          </w:p>
        </w:tc>
        <w:tc>
          <w:tcPr>
            <w:tcW w:w="1560" w:type="dxa"/>
          </w:tcPr>
          <w:p w:rsidR="00BD3B3B" w:rsidRPr="009235D6" w:rsidRDefault="001C619E" w:rsidP="001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4096967</w:t>
            </w:r>
          </w:p>
        </w:tc>
        <w:tc>
          <w:tcPr>
            <w:tcW w:w="1701" w:type="dxa"/>
          </w:tcPr>
          <w:p w:rsidR="00BD3B3B" w:rsidRPr="009235D6" w:rsidRDefault="00B97382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4326617</w:t>
            </w:r>
          </w:p>
        </w:tc>
      </w:tr>
      <w:tr w:rsidR="00BD3B3B" w:rsidRPr="002745BE" w:rsidTr="00BD3B3B">
        <w:trPr>
          <w:trHeight w:val="279"/>
        </w:trPr>
        <w:tc>
          <w:tcPr>
            <w:tcW w:w="817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7949BF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5000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7949B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Фізична культура і спорт, в т.ч.</w:t>
            </w:r>
          </w:p>
        </w:tc>
        <w:tc>
          <w:tcPr>
            <w:tcW w:w="1559" w:type="dxa"/>
          </w:tcPr>
          <w:p w:rsidR="00BD3B3B" w:rsidRPr="002A3D50" w:rsidRDefault="00C5386D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1562912</w:t>
            </w:r>
          </w:p>
        </w:tc>
        <w:tc>
          <w:tcPr>
            <w:tcW w:w="1560" w:type="dxa"/>
          </w:tcPr>
          <w:p w:rsidR="00BD3B3B" w:rsidRPr="009235D6" w:rsidRDefault="001C619E" w:rsidP="00B97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1678567</w:t>
            </w:r>
          </w:p>
        </w:tc>
        <w:tc>
          <w:tcPr>
            <w:tcW w:w="1701" w:type="dxa"/>
          </w:tcPr>
          <w:p w:rsidR="00BD3B3B" w:rsidRPr="009235D6" w:rsidRDefault="00B97382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1772628</w:t>
            </w:r>
          </w:p>
        </w:tc>
      </w:tr>
      <w:tr w:rsidR="00BD3B3B" w:rsidRPr="005F2ED8" w:rsidTr="00BD3B3B">
        <w:tc>
          <w:tcPr>
            <w:tcW w:w="817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6000</w:t>
            </w:r>
          </w:p>
        </w:tc>
        <w:tc>
          <w:tcPr>
            <w:tcW w:w="3969" w:type="dxa"/>
          </w:tcPr>
          <w:p w:rsidR="00BD3B3B" w:rsidRPr="007949BF" w:rsidRDefault="00BD3B3B" w:rsidP="005F2ED8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Житлово-комунальне господарство, в т.ч.</w:t>
            </w:r>
          </w:p>
        </w:tc>
        <w:tc>
          <w:tcPr>
            <w:tcW w:w="1559" w:type="dxa"/>
          </w:tcPr>
          <w:p w:rsidR="00BD3B3B" w:rsidRPr="002A3D50" w:rsidRDefault="00486E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1794841</w:t>
            </w:r>
          </w:p>
        </w:tc>
        <w:tc>
          <w:tcPr>
            <w:tcW w:w="1560" w:type="dxa"/>
          </w:tcPr>
          <w:p w:rsidR="00BD3B3B" w:rsidRPr="009235D6" w:rsidRDefault="001C619E" w:rsidP="001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1167546</w:t>
            </w:r>
          </w:p>
        </w:tc>
        <w:tc>
          <w:tcPr>
            <w:tcW w:w="1701" w:type="dxa"/>
          </w:tcPr>
          <w:p w:rsidR="00BD3B3B" w:rsidRPr="009235D6" w:rsidRDefault="00B97382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1225634</w:t>
            </w:r>
          </w:p>
        </w:tc>
      </w:tr>
      <w:tr w:rsidR="00BD3B3B" w:rsidRPr="002745BE" w:rsidTr="00BD3B3B">
        <w:tc>
          <w:tcPr>
            <w:tcW w:w="817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7000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Економічна діяльність</w:t>
            </w:r>
          </w:p>
        </w:tc>
        <w:tc>
          <w:tcPr>
            <w:tcW w:w="1559" w:type="dxa"/>
          </w:tcPr>
          <w:p w:rsidR="00BD3B3B" w:rsidRPr="002A3D50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3D5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BD3B3B" w:rsidRPr="009235D6" w:rsidRDefault="00BD3B3B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</w:tcPr>
          <w:p w:rsidR="00BD3B3B" w:rsidRPr="009235D6" w:rsidRDefault="00BD3B3B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D3B3B" w:rsidRPr="002745BE" w:rsidTr="00BD3B3B">
        <w:tc>
          <w:tcPr>
            <w:tcW w:w="817" w:type="dxa"/>
          </w:tcPr>
          <w:p w:rsidR="00BD3B3B" w:rsidRPr="007949BF" w:rsidRDefault="00BD3B3B" w:rsidP="0079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8000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Інша </w:t>
            </w:r>
            <w:proofErr w:type="spellStart"/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діяльніть</w:t>
            </w:r>
            <w:proofErr w:type="spellEnd"/>
          </w:p>
        </w:tc>
        <w:tc>
          <w:tcPr>
            <w:tcW w:w="1559" w:type="dxa"/>
          </w:tcPr>
          <w:p w:rsidR="00BD3B3B" w:rsidRPr="002A3D50" w:rsidRDefault="00C5386D" w:rsidP="0048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486E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3600</w:t>
            </w:r>
          </w:p>
        </w:tc>
        <w:tc>
          <w:tcPr>
            <w:tcW w:w="1560" w:type="dxa"/>
          </w:tcPr>
          <w:p w:rsidR="00BD3B3B" w:rsidRPr="009235D6" w:rsidRDefault="001C619E" w:rsidP="00B97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175706</w:t>
            </w:r>
          </w:p>
        </w:tc>
        <w:tc>
          <w:tcPr>
            <w:tcW w:w="1701" w:type="dxa"/>
          </w:tcPr>
          <w:p w:rsidR="00BD3B3B" w:rsidRPr="009235D6" w:rsidRDefault="00B97382" w:rsidP="00B9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185527</w:t>
            </w:r>
          </w:p>
        </w:tc>
      </w:tr>
      <w:tr w:rsidR="00BD3B3B" w:rsidRPr="002745BE" w:rsidTr="00BD3B3B">
        <w:tc>
          <w:tcPr>
            <w:tcW w:w="817" w:type="dxa"/>
          </w:tcPr>
          <w:p w:rsidR="00BD3B3B" w:rsidRPr="007949BF" w:rsidRDefault="00BD3B3B" w:rsidP="00794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9000</w:t>
            </w:r>
          </w:p>
        </w:tc>
        <w:tc>
          <w:tcPr>
            <w:tcW w:w="3969" w:type="dxa"/>
          </w:tcPr>
          <w:p w:rsidR="00BD3B3B" w:rsidRPr="007949BF" w:rsidRDefault="00BD3B3B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49BF">
              <w:rPr>
                <w:rFonts w:ascii="Times New Roman" w:hAnsi="Times New Roman"/>
                <w:sz w:val="20"/>
                <w:szCs w:val="20"/>
                <w:lang w:val="uk-UA"/>
              </w:rPr>
              <w:t>Міжбюджетні трансферти</w:t>
            </w:r>
          </w:p>
        </w:tc>
        <w:tc>
          <w:tcPr>
            <w:tcW w:w="1559" w:type="dxa"/>
          </w:tcPr>
          <w:p w:rsidR="00BD3B3B" w:rsidRPr="002A3D50" w:rsidRDefault="00C5386D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BD3B3B" w:rsidRPr="009235D6" w:rsidRDefault="00BD3B3B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</w:tcPr>
          <w:p w:rsidR="00BD3B3B" w:rsidRPr="009235D6" w:rsidRDefault="00BD3B3B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5184E" w:rsidRPr="009235D6" w:rsidTr="00BD3B3B">
        <w:tc>
          <w:tcPr>
            <w:tcW w:w="817" w:type="dxa"/>
          </w:tcPr>
          <w:p w:rsidR="0075184E" w:rsidRPr="009235D6" w:rsidRDefault="0075184E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75184E" w:rsidRPr="009235D6" w:rsidRDefault="0075184E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35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75184E" w:rsidRPr="009235D6" w:rsidRDefault="00486E9A" w:rsidP="0027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90156041</w:t>
            </w:r>
          </w:p>
        </w:tc>
        <w:tc>
          <w:tcPr>
            <w:tcW w:w="1560" w:type="dxa"/>
          </w:tcPr>
          <w:p w:rsidR="0075184E" w:rsidRDefault="0075184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95025668</w:t>
            </w:r>
          </w:p>
        </w:tc>
        <w:tc>
          <w:tcPr>
            <w:tcW w:w="1701" w:type="dxa"/>
          </w:tcPr>
          <w:p w:rsidR="0075184E" w:rsidRDefault="0075184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100355504</w:t>
            </w:r>
          </w:p>
        </w:tc>
      </w:tr>
    </w:tbl>
    <w:p w:rsidR="00D1710A" w:rsidRDefault="00D1710A" w:rsidP="001879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7949BF" w:rsidRDefault="004E0826" w:rsidP="004E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Видатки та надання кредитів </w:t>
      </w:r>
      <w:r w:rsidR="007949BF">
        <w:rPr>
          <w:rFonts w:ascii="Times New Roman" w:hAnsi="Times New Roman"/>
          <w:b/>
          <w:sz w:val="28"/>
          <w:szCs w:val="28"/>
          <w:lang w:val="uk-UA"/>
        </w:rPr>
        <w:t>головн</w:t>
      </w:r>
      <w:r w:rsidR="00AE6134">
        <w:rPr>
          <w:rFonts w:ascii="Times New Roman" w:hAnsi="Times New Roman"/>
          <w:b/>
          <w:sz w:val="28"/>
          <w:szCs w:val="28"/>
          <w:lang w:val="uk-UA"/>
        </w:rPr>
        <w:t>их</w:t>
      </w:r>
      <w:r w:rsidR="007949BF">
        <w:rPr>
          <w:rFonts w:ascii="Times New Roman" w:hAnsi="Times New Roman"/>
          <w:b/>
          <w:sz w:val="28"/>
          <w:szCs w:val="28"/>
          <w:lang w:val="uk-UA"/>
        </w:rPr>
        <w:t xml:space="preserve"> розпорядник</w:t>
      </w:r>
      <w:r w:rsidR="00AE6134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7949BF">
        <w:rPr>
          <w:rFonts w:ascii="Times New Roman" w:hAnsi="Times New Roman"/>
          <w:b/>
          <w:sz w:val="28"/>
          <w:szCs w:val="28"/>
          <w:lang w:val="uk-UA"/>
        </w:rPr>
        <w:t xml:space="preserve"> коштів</w:t>
      </w:r>
    </w:p>
    <w:p w:rsidR="004E0826" w:rsidRPr="00A25CBD" w:rsidRDefault="007949BF" w:rsidP="004E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0826">
        <w:rPr>
          <w:rFonts w:ascii="Times New Roman" w:hAnsi="Times New Roman"/>
          <w:b/>
          <w:sz w:val="28"/>
          <w:szCs w:val="28"/>
          <w:lang w:val="uk-UA"/>
        </w:rPr>
        <w:t>селищного</w:t>
      </w:r>
      <w:r w:rsidR="004E0826" w:rsidRPr="00A25CBD">
        <w:rPr>
          <w:rFonts w:ascii="Times New Roman" w:hAnsi="Times New Roman"/>
          <w:b/>
          <w:sz w:val="28"/>
          <w:szCs w:val="28"/>
          <w:lang w:val="uk-UA"/>
        </w:rPr>
        <w:t xml:space="preserve"> бюджету </w:t>
      </w:r>
      <w:r w:rsidR="004E0826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B47805" w:rsidRPr="002B709A">
        <w:rPr>
          <w:rFonts w:ascii="Times New Roman" w:hAnsi="Times New Roman"/>
          <w:b/>
          <w:sz w:val="28"/>
          <w:szCs w:val="28"/>
        </w:rPr>
        <w:t>21</w:t>
      </w:r>
      <w:r w:rsidR="004E0826" w:rsidRPr="00A25CBD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B47805" w:rsidRPr="002B709A">
        <w:rPr>
          <w:rFonts w:ascii="Times New Roman" w:hAnsi="Times New Roman"/>
          <w:b/>
          <w:sz w:val="28"/>
          <w:szCs w:val="28"/>
        </w:rPr>
        <w:t>3</w:t>
      </w:r>
      <w:r w:rsidR="004E0826" w:rsidRPr="00A25CBD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4E0826" w:rsidRPr="00CD5DDB" w:rsidRDefault="004E0826" w:rsidP="004E082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969"/>
        <w:gridCol w:w="1559"/>
        <w:gridCol w:w="1559"/>
        <w:gridCol w:w="1560"/>
      </w:tblGrid>
      <w:tr w:rsidR="00BD3B3B" w:rsidRPr="002745BE" w:rsidTr="00BD3B3B">
        <w:trPr>
          <w:trHeight w:val="210"/>
        </w:trPr>
        <w:tc>
          <w:tcPr>
            <w:tcW w:w="959" w:type="dxa"/>
          </w:tcPr>
          <w:p w:rsidR="00BD3B3B" w:rsidRPr="002745BE" w:rsidRDefault="00BD3B3B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відомчої класифікації</w:t>
            </w:r>
          </w:p>
        </w:tc>
        <w:tc>
          <w:tcPr>
            <w:tcW w:w="3969" w:type="dxa"/>
          </w:tcPr>
          <w:p w:rsidR="00BD3B3B" w:rsidRPr="00A03F31" w:rsidRDefault="00BD3B3B" w:rsidP="00A0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03F31">
              <w:rPr>
                <w:rFonts w:ascii="Times New Roman" w:hAnsi="Times New Roman"/>
                <w:lang w:val="uk-UA"/>
              </w:rPr>
              <w:t>Найменування головного розпорядника коштів місцевого бюджету</w:t>
            </w:r>
          </w:p>
        </w:tc>
        <w:tc>
          <w:tcPr>
            <w:tcW w:w="1559" w:type="dxa"/>
          </w:tcPr>
          <w:p w:rsidR="00BD3B3B" w:rsidRPr="00DC2D35" w:rsidRDefault="00BD3B3B" w:rsidP="00B4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2D35">
              <w:rPr>
                <w:rFonts w:ascii="Times New Roman" w:hAnsi="Times New Roman"/>
                <w:lang w:val="uk-UA"/>
              </w:rPr>
              <w:t>202</w:t>
            </w:r>
            <w:r w:rsidR="00B47805">
              <w:rPr>
                <w:rFonts w:ascii="Times New Roman" w:hAnsi="Times New Roman"/>
                <w:lang w:val="en-US"/>
              </w:rPr>
              <w:t>1</w:t>
            </w:r>
            <w:r w:rsidRPr="00DC2D35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BD3B3B" w:rsidRPr="00DC2D35" w:rsidRDefault="00B47805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BD3B3B" w:rsidRPr="00DC2D35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1560" w:type="dxa"/>
          </w:tcPr>
          <w:p w:rsidR="00BD3B3B" w:rsidRPr="00DC2D35" w:rsidRDefault="00BD3B3B" w:rsidP="00B4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2D35">
              <w:rPr>
                <w:rFonts w:ascii="Times New Roman" w:hAnsi="Times New Roman"/>
                <w:lang w:val="uk-UA"/>
              </w:rPr>
              <w:t>202</w:t>
            </w:r>
            <w:r w:rsidR="00B47805">
              <w:rPr>
                <w:rFonts w:ascii="Times New Roman" w:hAnsi="Times New Roman"/>
                <w:lang w:val="en-US"/>
              </w:rPr>
              <w:t>3</w:t>
            </w:r>
            <w:r w:rsidRPr="00DC2D35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BD3B3B" w:rsidRPr="00123BC5" w:rsidTr="009B38A1">
        <w:trPr>
          <w:trHeight w:val="356"/>
        </w:trPr>
        <w:tc>
          <w:tcPr>
            <w:tcW w:w="959" w:type="dxa"/>
            <w:vAlign w:val="center"/>
          </w:tcPr>
          <w:p w:rsidR="00BD3B3B" w:rsidRPr="00CC0906" w:rsidRDefault="00BD3B3B" w:rsidP="00FD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0906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01</w:t>
            </w:r>
          </w:p>
        </w:tc>
        <w:tc>
          <w:tcPr>
            <w:tcW w:w="3969" w:type="dxa"/>
            <w:vAlign w:val="center"/>
          </w:tcPr>
          <w:p w:rsidR="00BD3B3B" w:rsidRPr="00AE6134" w:rsidRDefault="00BD3B3B" w:rsidP="00FD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134">
              <w:rPr>
                <w:rFonts w:ascii="Times New Roman" w:hAnsi="Times New Roman"/>
                <w:sz w:val="24"/>
                <w:szCs w:val="24"/>
                <w:lang w:val="uk-UA"/>
              </w:rPr>
              <w:t>Арбузинська селищна рада</w:t>
            </w:r>
          </w:p>
        </w:tc>
        <w:tc>
          <w:tcPr>
            <w:tcW w:w="1559" w:type="dxa"/>
          </w:tcPr>
          <w:p w:rsidR="00BD3B3B" w:rsidRPr="009B38A1" w:rsidRDefault="00486E9A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11366410</w:t>
            </w:r>
          </w:p>
        </w:tc>
        <w:tc>
          <w:tcPr>
            <w:tcW w:w="1559" w:type="dxa"/>
          </w:tcPr>
          <w:p w:rsidR="00BD3B3B" w:rsidRPr="009B38A1" w:rsidRDefault="001C619E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11018866</w:t>
            </w:r>
          </w:p>
        </w:tc>
        <w:tc>
          <w:tcPr>
            <w:tcW w:w="1560" w:type="dxa"/>
          </w:tcPr>
          <w:p w:rsidR="00BD3B3B" w:rsidRPr="009B38A1" w:rsidRDefault="009B38A1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8A1">
              <w:rPr>
                <w:rFonts w:ascii="Times New Roman" w:hAnsi="Times New Roman"/>
                <w:sz w:val="20"/>
                <w:szCs w:val="20"/>
                <w:lang w:val="uk-UA"/>
              </w:rPr>
              <w:t>11636846</w:t>
            </w:r>
          </w:p>
        </w:tc>
      </w:tr>
      <w:tr w:rsidR="00BD3B3B" w:rsidRPr="00123BC5" w:rsidTr="009B38A1">
        <w:trPr>
          <w:trHeight w:val="856"/>
        </w:trPr>
        <w:tc>
          <w:tcPr>
            <w:tcW w:w="959" w:type="dxa"/>
            <w:vAlign w:val="center"/>
          </w:tcPr>
          <w:p w:rsidR="00BD3B3B" w:rsidRPr="00CC0906" w:rsidRDefault="00AE6134" w:rsidP="00FD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0906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06</w:t>
            </w:r>
          </w:p>
        </w:tc>
        <w:tc>
          <w:tcPr>
            <w:tcW w:w="3969" w:type="dxa"/>
            <w:vAlign w:val="center"/>
          </w:tcPr>
          <w:p w:rsidR="00BD3B3B" w:rsidRPr="009B38A1" w:rsidRDefault="00AE6134" w:rsidP="00FD62D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38A1">
              <w:rPr>
                <w:rFonts w:ascii="Times New Roman" w:hAnsi="Times New Roman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9B38A1">
              <w:rPr>
                <w:rFonts w:ascii="Times New Roman" w:hAnsi="Times New Roman"/>
                <w:lang w:val="uk-UA"/>
              </w:rPr>
              <w:t>Арбузинської</w:t>
            </w:r>
            <w:proofErr w:type="spellEnd"/>
            <w:r w:rsidRPr="009B38A1">
              <w:rPr>
                <w:rFonts w:ascii="Times New Roman" w:hAnsi="Times New Roman"/>
                <w:lang w:val="uk-UA"/>
              </w:rPr>
              <w:t xml:space="preserve">  селищної ради</w:t>
            </w:r>
          </w:p>
        </w:tc>
        <w:tc>
          <w:tcPr>
            <w:tcW w:w="1559" w:type="dxa"/>
          </w:tcPr>
          <w:p w:rsidR="00BD3B3B" w:rsidRPr="00DC2D35" w:rsidRDefault="00486E9A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68492510</w:t>
            </w:r>
          </w:p>
        </w:tc>
        <w:tc>
          <w:tcPr>
            <w:tcW w:w="1559" w:type="dxa"/>
          </w:tcPr>
          <w:p w:rsidR="00BD3B3B" w:rsidRPr="003409EE" w:rsidRDefault="001C619E" w:rsidP="009B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72993838</w:t>
            </w:r>
          </w:p>
        </w:tc>
        <w:tc>
          <w:tcPr>
            <w:tcW w:w="1560" w:type="dxa"/>
          </w:tcPr>
          <w:p w:rsidR="00BD3B3B" w:rsidRPr="003409EE" w:rsidRDefault="009B38A1" w:rsidP="009B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77099445</w:t>
            </w:r>
          </w:p>
        </w:tc>
      </w:tr>
      <w:tr w:rsidR="00AE6134" w:rsidRPr="00123BC5" w:rsidTr="00AE6134">
        <w:trPr>
          <w:trHeight w:val="409"/>
        </w:trPr>
        <w:tc>
          <w:tcPr>
            <w:tcW w:w="959" w:type="dxa"/>
            <w:vAlign w:val="center"/>
          </w:tcPr>
          <w:p w:rsidR="00AE6134" w:rsidRPr="00CC0906" w:rsidRDefault="00AE6134" w:rsidP="00FD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0906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08</w:t>
            </w:r>
          </w:p>
        </w:tc>
        <w:tc>
          <w:tcPr>
            <w:tcW w:w="3969" w:type="dxa"/>
          </w:tcPr>
          <w:p w:rsidR="00AE6134" w:rsidRPr="009B38A1" w:rsidRDefault="00AE6134" w:rsidP="009B38A1">
            <w:r w:rsidRPr="009B38A1">
              <w:rPr>
                <w:rFonts w:ascii="Times New Roman" w:hAnsi="Times New Roman"/>
                <w:lang w:val="uk-UA"/>
              </w:rPr>
              <w:t xml:space="preserve">Відділ соціального захисту </w:t>
            </w:r>
            <w:proofErr w:type="spellStart"/>
            <w:r w:rsidRPr="009B38A1">
              <w:rPr>
                <w:rFonts w:ascii="Times New Roman" w:hAnsi="Times New Roman"/>
                <w:lang w:val="uk-UA"/>
              </w:rPr>
              <w:t>Арбузинської</w:t>
            </w:r>
            <w:proofErr w:type="spellEnd"/>
            <w:r w:rsidRPr="009B38A1">
              <w:rPr>
                <w:rFonts w:ascii="Times New Roman" w:hAnsi="Times New Roman"/>
                <w:lang w:val="uk-UA"/>
              </w:rPr>
              <w:t xml:space="preserve">  селищної ради</w:t>
            </w:r>
          </w:p>
        </w:tc>
        <w:tc>
          <w:tcPr>
            <w:tcW w:w="1559" w:type="dxa"/>
          </w:tcPr>
          <w:p w:rsidR="00AE6134" w:rsidRPr="009B38A1" w:rsidRDefault="00486E9A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8539508</w:t>
            </w:r>
          </w:p>
        </w:tc>
        <w:tc>
          <w:tcPr>
            <w:tcW w:w="1559" w:type="dxa"/>
          </w:tcPr>
          <w:p w:rsidR="00AE6134" w:rsidRPr="009B38A1" w:rsidRDefault="001C619E" w:rsidP="001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9117782</w:t>
            </w:r>
          </w:p>
        </w:tc>
        <w:tc>
          <w:tcPr>
            <w:tcW w:w="1560" w:type="dxa"/>
          </w:tcPr>
          <w:p w:rsidR="00AE6134" w:rsidRPr="009B38A1" w:rsidRDefault="009B38A1" w:rsidP="009B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38A1">
              <w:rPr>
                <w:rFonts w:ascii="Times New Roman" w:hAnsi="Times New Roman"/>
                <w:sz w:val="20"/>
                <w:szCs w:val="20"/>
                <w:lang w:val="uk-UA"/>
              </w:rPr>
              <w:t>96265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9B38A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AE6134" w:rsidRPr="00123BC5" w:rsidTr="002B709A">
        <w:tc>
          <w:tcPr>
            <w:tcW w:w="959" w:type="dxa"/>
            <w:vAlign w:val="center"/>
          </w:tcPr>
          <w:p w:rsidR="00AE6134" w:rsidRPr="00CC0906" w:rsidRDefault="00AE6134" w:rsidP="00FD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0906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09</w:t>
            </w:r>
          </w:p>
        </w:tc>
        <w:tc>
          <w:tcPr>
            <w:tcW w:w="3969" w:type="dxa"/>
          </w:tcPr>
          <w:p w:rsidR="00AE6134" w:rsidRPr="009B38A1" w:rsidRDefault="00AE6134" w:rsidP="009B38A1">
            <w:r w:rsidRPr="009B38A1">
              <w:rPr>
                <w:rFonts w:ascii="Times New Roman" w:hAnsi="Times New Roman"/>
                <w:lang w:val="uk-UA"/>
              </w:rPr>
              <w:t xml:space="preserve">Служба у справах дітей </w:t>
            </w:r>
            <w:proofErr w:type="spellStart"/>
            <w:r w:rsidRPr="009B38A1">
              <w:rPr>
                <w:rFonts w:ascii="Times New Roman" w:hAnsi="Times New Roman"/>
                <w:lang w:val="uk-UA"/>
              </w:rPr>
              <w:t>Арбузинської</w:t>
            </w:r>
            <w:proofErr w:type="spellEnd"/>
            <w:r w:rsidRPr="009B38A1">
              <w:rPr>
                <w:rFonts w:ascii="Times New Roman" w:hAnsi="Times New Roman"/>
                <w:lang w:val="uk-UA"/>
              </w:rPr>
              <w:t xml:space="preserve">  селищної ради</w:t>
            </w:r>
          </w:p>
        </w:tc>
        <w:tc>
          <w:tcPr>
            <w:tcW w:w="1559" w:type="dxa"/>
          </w:tcPr>
          <w:p w:rsidR="00AE6134" w:rsidRPr="00DC2D35" w:rsidRDefault="009B38A1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599297</w:t>
            </w:r>
          </w:p>
        </w:tc>
        <w:tc>
          <w:tcPr>
            <w:tcW w:w="1559" w:type="dxa"/>
          </w:tcPr>
          <w:p w:rsidR="00AE6134" w:rsidRPr="003409EE" w:rsidRDefault="001C619E" w:rsidP="001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650645</w:t>
            </w:r>
          </w:p>
        </w:tc>
        <w:tc>
          <w:tcPr>
            <w:tcW w:w="1560" w:type="dxa"/>
          </w:tcPr>
          <w:p w:rsidR="00AE6134" w:rsidRPr="003409EE" w:rsidRDefault="009B38A1" w:rsidP="00E66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679</w:t>
            </w:r>
            <w:r w:rsidR="00E664F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</w:tr>
      <w:tr w:rsidR="00AE6134" w:rsidRPr="009B38A1" w:rsidTr="002B709A">
        <w:tc>
          <w:tcPr>
            <w:tcW w:w="959" w:type="dxa"/>
            <w:vAlign w:val="center"/>
          </w:tcPr>
          <w:p w:rsidR="00AE6134" w:rsidRPr="00CC0906" w:rsidRDefault="00AE6134" w:rsidP="00FD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CC0906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37</w:t>
            </w:r>
          </w:p>
        </w:tc>
        <w:tc>
          <w:tcPr>
            <w:tcW w:w="3969" w:type="dxa"/>
          </w:tcPr>
          <w:p w:rsidR="00AE6134" w:rsidRPr="009B38A1" w:rsidRDefault="00AE6134" w:rsidP="009B38A1">
            <w:pPr>
              <w:rPr>
                <w:lang w:val="uk-UA"/>
              </w:rPr>
            </w:pPr>
            <w:r w:rsidRPr="009B38A1">
              <w:rPr>
                <w:rFonts w:ascii="Times New Roman" w:hAnsi="Times New Roman"/>
                <w:lang w:val="uk-UA"/>
              </w:rPr>
              <w:t xml:space="preserve">Відділ </w:t>
            </w:r>
            <w:r w:rsidR="009B38A1">
              <w:rPr>
                <w:rFonts w:ascii="Times New Roman" w:hAnsi="Times New Roman"/>
                <w:lang w:val="uk-UA"/>
              </w:rPr>
              <w:t>фінансів</w:t>
            </w:r>
            <w:r w:rsidRPr="009B38A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B38A1">
              <w:rPr>
                <w:rFonts w:ascii="Times New Roman" w:hAnsi="Times New Roman"/>
                <w:lang w:val="uk-UA"/>
              </w:rPr>
              <w:t>Арбузинської</w:t>
            </w:r>
            <w:proofErr w:type="spellEnd"/>
            <w:r w:rsidRPr="009B38A1">
              <w:rPr>
                <w:rFonts w:ascii="Times New Roman" w:hAnsi="Times New Roman"/>
                <w:lang w:val="uk-UA"/>
              </w:rPr>
              <w:t xml:space="preserve">  селищної ради</w:t>
            </w:r>
          </w:p>
        </w:tc>
        <w:tc>
          <w:tcPr>
            <w:tcW w:w="1559" w:type="dxa"/>
          </w:tcPr>
          <w:p w:rsidR="00AE6134" w:rsidRPr="00DC2D35" w:rsidRDefault="009B38A1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1158316</w:t>
            </w:r>
          </w:p>
        </w:tc>
        <w:tc>
          <w:tcPr>
            <w:tcW w:w="1559" w:type="dxa"/>
          </w:tcPr>
          <w:p w:rsidR="00AE6134" w:rsidRPr="002745BE" w:rsidRDefault="001C619E" w:rsidP="001C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1244537</w:t>
            </w:r>
          </w:p>
        </w:tc>
        <w:tc>
          <w:tcPr>
            <w:tcW w:w="1560" w:type="dxa"/>
          </w:tcPr>
          <w:p w:rsidR="00AE6134" w:rsidRPr="002745BE" w:rsidRDefault="009B38A1" w:rsidP="009B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1312618</w:t>
            </w:r>
          </w:p>
        </w:tc>
      </w:tr>
      <w:tr w:rsidR="001C619E" w:rsidRPr="002745BE" w:rsidTr="00BD3B3B">
        <w:tc>
          <w:tcPr>
            <w:tcW w:w="959" w:type="dxa"/>
          </w:tcPr>
          <w:p w:rsidR="001C619E" w:rsidRPr="005F2ED8" w:rsidRDefault="001C619E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C619E" w:rsidRPr="005F2ED8" w:rsidRDefault="001C619E" w:rsidP="00FD6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1C619E" w:rsidRPr="009235D6" w:rsidRDefault="00486E9A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90156041</w:t>
            </w:r>
          </w:p>
        </w:tc>
        <w:tc>
          <w:tcPr>
            <w:tcW w:w="1559" w:type="dxa"/>
          </w:tcPr>
          <w:p w:rsidR="001C619E" w:rsidRDefault="001C619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95025668</w:t>
            </w:r>
          </w:p>
        </w:tc>
        <w:tc>
          <w:tcPr>
            <w:tcW w:w="1560" w:type="dxa"/>
          </w:tcPr>
          <w:p w:rsidR="001C619E" w:rsidRDefault="001C619E" w:rsidP="002B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100355504</w:t>
            </w:r>
          </w:p>
        </w:tc>
      </w:tr>
    </w:tbl>
    <w:p w:rsidR="004E0826" w:rsidRDefault="004E0826" w:rsidP="0072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0826" w:rsidRDefault="004E0826" w:rsidP="0072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710A" w:rsidRDefault="00D1710A" w:rsidP="00FB1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5CBD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25CBD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Пріоритетні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14BC">
        <w:rPr>
          <w:rFonts w:ascii="Times New Roman" w:hAnsi="Times New Roman"/>
          <w:b/>
          <w:bCs/>
          <w:sz w:val="28"/>
          <w:szCs w:val="28"/>
          <w:lang w:val="uk-UA"/>
        </w:rPr>
        <w:t>завдання, перелік заходів, які необхідно здійснити, та результати, яких планується досягти в рамках Прогнозу:</w:t>
      </w:r>
    </w:p>
    <w:p w:rsidR="00FB14BC" w:rsidRPr="00FB14BC" w:rsidRDefault="00FB14BC" w:rsidP="00FB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B14BC" w:rsidRPr="006C7B88" w:rsidRDefault="00FB14BC" w:rsidP="00FB14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B88">
        <w:rPr>
          <w:rFonts w:ascii="Times New Roman" w:hAnsi="Times New Roman"/>
          <w:b/>
          <w:sz w:val="28"/>
          <w:szCs w:val="28"/>
        </w:rPr>
        <w:t xml:space="preserve">3.1. </w:t>
      </w:r>
      <w:proofErr w:type="spellStart"/>
      <w:r w:rsidRPr="006C7B88">
        <w:rPr>
          <w:rFonts w:ascii="Times New Roman" w:hAnsi="Times New Roman"/>
          <w:b/>
          <w:sz w:val="28"/>
          <w:szCs w:val="28"/>
        </w:rPr>
        <w:t>Наповнення</w:t>
      </w:r>
      <w:proofErr w:type="spellEnd"/>
      <w:r w:rsidRPr="006C7B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елищн</w:t>
      </w:r>
      <w:proofErr w:type="spellEnd"/>
      <w:r>
        <w:rPr>
          <w:rFonts w:ascii="Times New Roman" w:hAnsi="Times New Roman"/>
          <w:b/>
          <w:sz w:val="28"/>
          <w:szCs w:val="28"/>
        </w:rPr>
        <w:t>ого</w:t>
      </w:r>
      <w:r w:rsidRPr="006C7B88">
        <w:rPr>
          <w:rFonts w:ascii="Times New Roman" w:hAnsi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/>
          <w:b/>
          <w:sz w:val="28"/>
          <w:szCs w:val="28"/>
        </w:rPr>
        <w:t>у</w:t>
      </w:r>
      <w:r w:rsidRPr="006C7B88">
        <w:rPr>
          <w:rFonts w:ascii="Times New Roman" w:hAnsi="Times New Roman"/>
          <w:b/>
          <w:sz w:val="28"/>
          <w:szCs w:val="28"/>
        </w:rPr>
        <w:t>:</w:t>
      </w:r>
    </w:p>
    <w:p w:rsidR="00FB14BC" w:rsidRPr="006C7B88" w:rsidRDefault="00FB14BC" w:rsidP="00FB14BC">
      <w:pPr>
        <w:pStyle w:val="ac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6C7B88">
        <w:rPr>
          <w:sz w:val="28"/>
          <w:szCs w:val="28"/>
          <w:lang w:val="uk-UA"/>
        </w:rPr>
        <w:t xml:space="preserve">Пріоритетними  напрямами на середньострокову перспективу спрямованими на забезпечення економічного зростання та зміцнення доходної бази </w:t>
      </w:r>
      <w:r>
        <w:rPr>
          <w:sz w:val="28"/>
          <w:szCs w:val="28"/>
          <w:lang w:val="uk-UA"/>
        </w:rPr>
        <w:t>селищного</w:t>
      </w:r>
      <w:r w:rsidRPr="006C7B88">
        <w:rPr>
          <w:sz w:val="28"/>
          <w:szCs w:val="28"/>
          <w:lang w:val="uk-UA"/>
        </w:rPr>
        <w:t xml:space="preserve">  бюджет</w:t>
      </w:r>
      <w:r>
        <w:rPr>
          <w:sz w:val="28"/>
          <w:szCs w:val="28"/>
          <w:lang w:val="uk-UA"/>
        </w:rPr>
        <w:t>у</w:t>
      </w:r>
      <w:r w:rsidRPr="006C7B88">
        <w:rPr>
          <w:sz w:val="28"/>
          <w:szCs w:val="28"/>
          <w:lang w:val="uk-UA"/>
        </w:rPr>
        <w:t xml:space="preserve"> є:</w:t>
      </w:r>
    </w:p>
    <w:p w:rsidR="00FB14BC" w:rsidRPr="00FB14BC" w:rsidRDefault="00FB14BC" w:rsidP="00FB14BC">
      <w:pPr>
        <w:tabs>
          <w:tab w:val="num" w:pos="146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14BC">
        <w:rPr>
          <w:rFonts w:ascii="Times New Roman" w:hAnsi="Times New Roman"/>
          <w:bCs/>
          <w:sz w:val="28"/>
          <w:szCs w:val="28"/>
          <w:lang w:val="uk-UA"/>
        </w:rPr>
        <w:t>активізація економічної та господарської діяльності місцевих органів влади  з метою збільшення частки власних і закріплених джерел доходів у с</w:t>
      </w:r>
      <w:r>
        <w:rPr>
          <w:rFonts w:ascii="Times New Roman" w:hAnsi="Times New Roman"/>
          <w:bCs/>
          <w:sz w:val="28"/>
          <w:szCs w:val="28"/>
          <w:lang w:val="uk-UA"/>
        </w:rPr>
        <w:t>елищно</w:t>
      </w:r>
      <w:r w:rsidRPr="00FB14BC">
        <w:rPr>
          <w:rFonts w:ascii="Times New Roman" w:hAnsi="Times New Roman"/>
          <w:bCs/>
          <w:sz w:val="28"/>
          <w:szCs w:val="28"/>
          <w:lang w:val="uk-UA"/>
        </w:rPr>
        <w:t>му  бюджет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B14B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FB14BC" w:rsidRPr="006C7B88" w:rsidRDefault="00FB14BC" w:rsidP="00FB1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C7B88">
        <w:rPr>
          <w:rFonts w:ascii="Times New Roman" w:hAnsi="Times New Roman"/>
          <w:bCs/>
          <w:sz w:val="28"/>
          <w:szCs w:val="28"/>
        </w:rPr>
        <w:t>ефективне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використання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земельних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ресурсі</w:t>
      </w:r>
      <w:proofErr w:type="gramStart"/>
      <w:r w:rsidRPr="006C7B88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державної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комунальної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власності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інвентаризації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; </w:t>
      </w:r>
    </w:p>
    <w:p w:rsidR="00FB14BC" w:rsidRPr="006C7B88" w:rsidRDefault="00FB14BC" w:rsidP="00FB1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C7B88">
        <w:rPr>
          <w:rFonts w:ascii="Times New Roman" w:hAnsi="Times New Roman"/>
          <w:bCs/>
          <w:sz w:val="28"/>
          <w:szCs w:val="28"/>
        </w:rPr>
        <w:t>запровадження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системи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економічних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адміністративних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заходів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легалізації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доходів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скорочення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тіньового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сектору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економіки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>;</w:t>
      </w:r>
    </w:p>
    <w:p w:rsidR="00FB14BC" w:rsidRPr="006C7B88" w:rsidRDefault="00FB14BC" w:rsidP="00FB14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C7B88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вимог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бюджетного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законодавства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процесі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6C7B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елищн</w:t>
      </w:r>
      <w:proofErr w:type="spellEnd"/>
      <w:r>
        <w:rPr>
          <w:rFonts w:ascii="Times New Roman" w:hAnsi="Times New Roman"/>
          <w:bCs/>
          <w:sz w:val="28"/>
          <w:szCs w:val="28"/>
        </w:rPr>
        <w:t>ого</w:t>
      </w:r>
      <w:r w:rsidRPr="006C7B88">
        <w:rPr>
          <w:rFonts w:ascii="Times New Roman" w:hAnsi="Times New Roman"/>
          <w:bCs/>
          <w:sz w:val="28"/>
          <w:szCs w:val="28"/>
        </w:rPr>
        <w:t xml:space="preserve"> бюдже</w:t>
      </w:r>
      <w:r>
        <w:rPr>
          <w:rFonts w:ascii="Times New Roman" w:hAnsi="Times New Roman"/>
          <w:bCs/>
          <w:sz w:val="28"/>
          <w:szCs w:val="28"/>
        </w:rPr>
        <w:t>ту</w:t>
      </w:r>
      <w:r w:rsidRPr="006C7B88">
        <w:rPr>
          <w:rFonts w:ascii="Times New Roman" w:hAnsi="Times New Roman"/>
          <w:bCs/>
          <w:sz w:val="28"/>
          <w:szCs w:val="28"/>
        </w:rPr>
        <w:t>;</w:t>
      </w:r>
    </w:p>
    <w:p w:rsidR="00FB14BC" w:rsidRDefault="00FB14BC" w:rsidP="00FB14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7B88">
        <w:rPr>
          <w:rFonts w:ascii="Times New Roman" w:hAnsi="Times New Roman"/>
          <w:sz w:val="28"/>
          <w:szCs w:val="28"/>
        </w:rPr>
        <w:t>п</w:t>
      </w:r>
      <w:proofErr w:type="gramEnd"/>
      <w:r w:rsidRPr="006C7B88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рівня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добробуту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C7B88">
        <w:rPr>
          <w:rFonts w:ascii="Times New Roman" w:hAnsi="Times New Roman"/>
          <w:sz w:val="28"/>
          <w:szCs w:val="28"/>
        </w:rPr>
        <w:t>основі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C7B88">
        <w:rPr>
          <w:rFonts w:ascii="Times New Roman" w:hAnsi="Times New Roman"/>
          <w:sz w:val="28"/>
          <w:szCs w:val="28"/>
        </w:rPr>
        <w:t>вартісних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C7B88">
        <w:rPr>
          <w:rFonts w:ascii="Times New Roman" w:hAnsi="Times New Roman"/>
          <w:sz w:val="28"/>
          <w:szCs w:val="28"/>
        </w:rPr>
        <w:t>якісних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суспільних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послуг</w:t>
      </w:r>
      <w:proofErr w:type="spellEnd"/>
      <w:r w:rsidRPr="006C7B88">
        <w:rPr>
          <w:rFonts w:ascii="Times New Roman" w:hAnsi="Times New Roman"/>
          <w:sz w:val="28"/>
          <w:szCs w:val="28"/>
        </w:rPr>
        <w:t>;</w:t>
      </w:r>
    </w:p>
    <w:p w:rsidR="00FB14BC" w:rsidRPr="006C7B88" w:rsidRDefault="00FB14BC" w:rsidP="00FB1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n165"/>
      <w:bookmarkStart w:id="1" w:name="n166"/>
      <w:bookmarkStart w:id="2" w:name="n167"/>
      <w:bookmarkEnd w:id="0"/>
      <w:bookmarkEnd w:id="1"/>
      <w:bookmarkEnd w:id="2"/>
      <w:proofErr w:type="spellStart"/>
      <w:r w:rsidRPr="006C7B88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C7B88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коштів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7B8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конкретних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C7B88">
        <w:rPr>
          <w:rFonts w:ascii="Times New Roman" w:hAnsi="Times New Roman"/>
          <w:sz w:val="28"/>
          <w:szCs w:val="28"/>
        </w:rPr>
        <w:t>різних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галузях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сфери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та реальному </w:t>
      </w:r>
      <w:proofErr w:type="spellStart"/>
      <w:r w:rsidRPr="006C7B88">
        <w:rPr>
          <w:rFonts w:ascii="Times New Roman" w:hAnsi="Times New Roman"/>
          <w:sz w:val="28"/>
          <w:szCs w:val="28"/>
        </w:rPr>
        <w:t>секторі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6C7B88">
        <w:rPr>
          <w:rFonts w:ascii="Times New Roman" w:hAnsi="Times New Roman"/>
          <w:sz w:val="28"/>
          <w:szCs w:val="28"/>
        </w:rPr>
        <w:t>;</w:t>
      </w:r>
    </w:p>
    <w:p w:rsidR="00FB14BC" w:rsidRPr="006C7B88" w:rsidRDefault="00FB14BC" w:rsidP="00FB1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B88">
        <w:rPr>
          <w:rFonts w:ascii="Times New Roman" w:hAnsi="Times New Roman"/>
          <w:sz w:val="28"/>
          <w:szCs w:val="28"/>
        </w:rPr>
        <w:t>концентрація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елищн</w:t>
      </w:r>
      <w:proofErr w:type="spellEnd"/>
      <w:r>
        <w:rPr>
          <w:rFonts w:ascii="Times New Roman" w:hAnsi="Times New Roman"/>
          <w:sz w:val="28"/>
          <w:szCs w:val="28"/>
        </w:rPr>
        <w:t>ого</w:t>
      </w:r>
      <w:r w:rsidRPr="006C7B8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C7B8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C7B88">
        <w:rPr>
          <w:rFonts w:ascii="Times New Roman" w:hAnsi="Times New Roman"/>
          <w:sz w:val="28"/>
          <w:szCs w:val="28"/>
        </w:rPr>
        <w:t>пріоритетних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напрямах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і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завданнях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7B88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C7B88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стратегічного</w:t>
      </w:r>
      <w:proofErr w:type="spellEnd"/>
      <w:r w:rsidRPr="006C7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B8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C7B88">
        <w:rPr>
          <w:rFonts w:ascii="Times New Roman" w:hAnsi="Times New Roman"/>
          <w:sz w:val="28"/>
          <w:szCs w:val="28"/>
        </w:rPr>
        <w:t>.</w:t>
      </w:r>
    </w:p>
    <w:p w:rsidR="00D1710A" w:rsidRDefault="00D1710A" w:rsidP="00FB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2783" w:rsidRDefault="00AB2783" w:rsidP="00FB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2783" w:rsidRPr="00AB2783" w:rsidRDefault="00AB2783" w:rsidP="00FB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B5A09" w:rsidRPr="00B15C36" w:rsidRDefault="00FB5A09" w:rsidP="00FB5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5C36">
        <w:rPr>
          <w:rFonts w:ascii="Times New Roman" w:hAnsi="Times New Roman"/>
          <w:b/>
          <w:sz w:val="28"/>
          <w:szCs w:val="28"/>
        </w:rPr>
        <w:t xml:space="preserve">3.2. </w:t>
      </w:r>
      <w:proofErr w:type="spellStart"/>
      <w:r w:rsidRPr="00B15C36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B15C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5C36">
        <w:rPr>
          <w:rFonts w:ascii="Times New Roman" w:hAnsi="Times New Roman"/>
          <w:b/>
          <w:sz w:val="28"/>
          <w:szCs w:val="28"/>
        </w:rPr>
        <w:t>бюджетних</w:t>
      </w:r>
      <w:proofErr w:type="spellEnd"/>
      <w:r w:rsidRPr="00B15C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5C36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B15C3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B15C36">
        <w:rPr>
          <w:rFonts w:ascii="Times New Roman" w:hAnsi="Times New Roman"/>
          <w:b/>
          <w:sz w:val="28"/>
          <w:szCs w:val="28"/>
        </w:rPr>
        <w:t>основних</w:t>
      </w:r>
      <w:proofErr w:type="spellEnd"/>
      <w:r w:rsidRPr="00B15C36">
        <w:rPr>
          <w:rFonts w:ascii="Times New Roman" w:hAnsi="Times New Roman"/>
          <w:b/>
          <w:sz w:val="28"/>
          <w:szCs w:val="28"/>
        </w:rPr>
        <w:t xml:space="preserve"> сферах </w:t>
      </w:r>
      <w:proofErr w:type="spellStart"/>
      <w:r w:rsidRPr="00B15C36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B15C36">
        <w:rPr>
          <w:rFonts w:ascii="Times New Roman" w:hAnsi="Times New Roman"/>
          <w:b/>
          <w:sz w:val="28"/>
          <w:szCs w:val="28"/>
        </w:rPr>
        <w:t>:</w:t>
      </w:r>
    </w:p>
    <w:p w:rsidR="00FB5A09" w:rsidRPr="00A25CBD" w:rsidRDefault="00FB5A09" w:rsidP="00FB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10A" w:rsidRPr="00A25CBD" w:rsidRDefault="00D1710A" w:rsidP="00FB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Органи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місцевого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самоврядування</w:t>
      </w:r>
      <w:proofErr w:type="spellEnd"/>
    </w:p>
    <w:p w:rsidR="00B67A5F" w:rsidRPr="00555758" w:rsidRDefault="00D1710A" w:rsidP="00B67A5F">
      <w:pPr>
        <w:pStyle w:val="a9"/>
        <w:spacing w:after="184" w:line="360" w:lineRule="exact"/>
        <w:ind w:right="20" w:firstLine="708"/>
        <w:rPr>
          <w:szCs w:val="28"/>
        </w:rPr>
      </w:pPr>
      <w:r w:rsidRPr="00A25CBD">
        <w:rPr>
          <w:szCs w:val="28"/>
        </w:rPr>
        <w:t xml:space="preserve">Пріоритетним завданням органів </w:t>
      </w:r>
      <w:r w:rsidR="00C151D3">
        <w:rPr>
          <w:szCs w:val="28"/>
          <w:lang w:val="uk-UA"/>
        </w:rPr>
        <w:t>місцевого самоврядування</w:t>
      </w:r>
      <w:r w:rsidRPr="00A25CBD">
        <w:rPr>
          <w:szCs w:val="28"/>
        </w:rPr>
        <w:t xml:space="preserve"> </w:t>
      </w:r>
      <w:r w:rsidRPr="00A25CBD">
        <w:rPr>
          <w:szCs w:val="28"/>
          <w:lang w:val="uk-UA"/>
        </w:rPr>
        <w:t xml:space="preserve">селищної </w:t>
      </w:r>
      <w:r w:rsidRPr="00A25CBD">
        <w:rPr>
          <w:szCs w:val="28"/>
        </w:rPr>
        <w:t>ради є</w:t>
      </w:r>
      <w:r w:rsidRPr="00A25CBD">
        <w:rPr>
          <w:szCs w:val="28"/>
          <w:lang w:val="uk-UA"/>
        </w:rPr>
        <w:t xml:space="preserve"> </w:t>
      </w:r>
      <w:r w:rsidRPr="00A25CBD">
        <w:rPr>
          <w:szCs w:val="28"/>
        </w:rPr>
        <w:t>забезпечення здійснення повноважень, наданих Конституцією України,</w:t>
      </w:r>
      <w:r w:rsidRPr="00A25CBD">
        <w:rPr>
          <w:szCs w:val="28"/>
          <w:lang w:val="uk-UA"/>
        </w:rPr>
        <w:t xml:space="preserve"> </w:t>
      </w:r>
      <w:r w:rsidRPr="00A25CBD">
        <w:rPr>
          <w:szCs w:val="28"/>
        </w:rPr>
        <w:t>Законом України «Про місцеве самоврядування в Україні» та іншими</w:t>
      </w:r>
      <w:r w:rsidRPr="00A25CBD">
        <w:rPr>
          <w:szCs w:val="28"/>
          <w:lang w:val="uk-UA"/>
        </w:rPr>
        <w:t xml:space="preserve"> </w:t>
      </w:r>
      <w:r w:rsidR="00C151D3">
        <w:rPr>
          <w:szCs w:val="28"/>
        </w:rPr>
        <w:t>нормативно - правовими актами</w:t>
      </w:r>
      <w:r w:rsidR="00C151D3">
        <w:rPr>
          <w:szCs w:val="28"/>
          <w:lang w:val="uk-UA"/>
        </w:rPr>
        <w:t xml:space="preserve">, </w:t>
      </w:r>
      <w:r w:rsidR="00C151D3" w:rsidRPr="003E358B">
        <w:rPr>
          <w:noProof w:val="0"/>
          <w:szCs w:val="28"/>
        </w:rPr>
        <w:t xml:space="preserve">вирішення нагальних потреб </w:t>
      </w:r>
      <w:r w:rsidR="00C151D3">
        <w:rPr>
          <w:noProof w:val="0"/>
          <w:szCs w:val="28"/>
        </w:rPr>
        <w:t>територіальної громади</w:t>
      </w:r>
      <w:r w:rsidR="00C151D3" w:rsidRPr="003E358B">
        <w:rPr>
          <w:noProof w:val="0"/>
          <w:szCs w:val="28"/>
        </w:rPr>
        <w:t xml:space="preserve">, </w:t>
      </w:r>
      <w:r w:rsidR="00C151D3" w:rsidRPr="003A4DDF">
        <w:rPr>
          <w:noProof w:val="0"/>
          <w:szCs w:val="28"/>
        </w:rPr>
        <w:t xml:space="preserve">забезпечення контролю за використанням коштів для реалізації </w:t>
      </w:r>
      <w:r w:rsidR="00C151D3">
        <w:rPr>
          <w:noProof w:val="0"/>
          <w:szCs w:val="28"/>
        </w:rPr>
        <w:t>селищних</w:t>
      </w:r>
      <w:r w:rsidR="00B67A5F">
        <w:rPr>
          <w:noProof w:val="0"/>
          <w:szCs w:val="28"/>
        </w:rPr>
        <w:t xml:space="preserve"> програм</w:t>
      </w:r>
      <w:r w:rsidR="00B67A5F">
        <w:rPr>
          <w:noProof w:val="0"/>
          <w:szCs w:val="28"/>
          <w:lang w:val="uk-UA"/>
        </w:rPr>
        <w:t xml:space="preserve">, </w:t>
      </w:r>
      <w:r w:rsidR="00B67A5F" w:rsidRPr="003E358B">
        <w:rPr>
          <w:szCs w:val="28"/>
        </w:rPr>
        <w:t>висвітлення діяльності с</w:t>
      </w:r>
      <w:r w:rsidR="00B67A5F">
        <w:rPr>
          <w:szCs w:val="28"/>
        </w:rPr>
        <w:t>елищної</w:t>
      </w:r>
      <w:r w:rsidR="00B67A5F" w:rsidRPr="003E358B">
        <w:rPr>
          <w:szCs w:val="28"/>
        </w:rPr>
        <w:t xml:space="preserve"> ра</w:t>
      </w:r>
      <w:r w:rsidR="00B67A5F">
        <w:rPr>
          <w:szCs w:val="28"/>
        </w:rPr>
        <w:t>ди в засобах масової інформації.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411FFD">
        <w:rPr>
          <w:rFonts w:ascii="Times New Roman" w:hAnsi="Times New Roman"/>
          <w:sz w:val="28"/>
          <w:szCs w:val="28"/>
        </w:rPr>
        <w:t>2</w:t>
      </w:r>
      <w:r w:rsidRPr="00A25CBD">
        <w:rPr>
          <w:rFonts w:ascii="Times New Roman" w:hAnsi="Times New Roman"/>
          <w:sz w:val="28"/>
          <w:szCs w:val="28"/>
        </w:rPr>
        <w:t>-202</w:t>
      </w:r>
      <w:r w:rsidR="00411FFD">
        <w:rPr>
          <w:rFonts w:ascii="Times New Roman" w:hAnsi="Times New Roman"/>
          <w:sz w:val="28"/>
          <w:szCs w:val="28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планується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організаційне, правове, інформаційне, аналітичне та матеріально-технічне забезпечення діяльності усіх структурних підрозділів 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Pr="00A25CBD">
        <w:rPr>
          <w:rFonts w:ascii="Times New Roman" w:hAnsi="Times New Roman"/>
          <w:sz w:val="28"/>
          <w:szCs w:val="28"/>
        </w:rPr>
        <w:t>ради;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забезпечення реалізації державної бюджетної політики на території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A25CBD">
        <w:rPr>
          <w:rFonts w:ascii="Times New Roman" w:hAnsi="Times New Roman"/>
          <w:sz w:val="28"/>
          <w:szCs w:val="28"/>
        </w:rPr>
        <w:t xml:space="preserve"> ради;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забезпечення реалізації державної політики у галузі освіти з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урахуванням особливостей соціально-культурного середовища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громади.</w:t>
      </w:r>
    </w:p>
    <w:p w:rsidR="00C151D3" w:rsidRDefault="00C151D3" w:rsidP="00C151D3">
      <w:pPr>
        <w:pStyle w:val="a9"/>
        <w:spacing w:after="184" w:line="360" w:lineRule="exact"/>
        <w:ind w:right="20" w:firstLine="708"/>
        <w:rPr>
          <w:szCs w:val="28"/>
          <w:lang w:val="uk-UA"/>
        </w:rPr>
      </w:pPr>
      <w:r w:rsidRPr="00C717A5">
        <w:rPr>
          <w:szCs w:val="28"/>
          <w:lang w:val="uk-UA"/>
        </w:rPr>
        <w:t>Основні</w:t>
      </w:r>
      <w:r w:rsidR="0066361E" w:rsidRPr="00C717A5">
        <w:rPr>
          <w:szCs w:val="28"/>
          <w:lang w:val="uk-UA"/>
        </w:rPr>
        <w:t xml:space="preserve"> результати</w:t>
      </w:r>
      <w:r w:rsidR="0066361E">
        <w:rPr>
          <w:szCs w:val="28"/>
          <w:lang w:val="uk-UA"/>
        </w:rPr>
        <w:t xml:space="preserve"> </w:t>
      </w:r>
      <w:r w:rsidRPr="00C717A5">
        <w:rPr>
          <w:szCs w:val="28"/>
          <w:lang w:val="uk-UA"/>
        </w:rPr>
        <w:t>як</w:t>
      </w:r>
      <w:r w:rsidR="0066361E">
        <w:rPr>
          <w:szCs w:val="28"/>
          <w:lang w:val="uk-UA"/>
        </w:rPr>
        <w:t>их</w:t>
      </w:r>
      <w:r w:rsidRPr="00C717A5">
        <w:rPr>
          <w:szCs w:val="28"/>
          <w:lang w:val="uk-UA"/>
        </w:rPr>
        <w:t xml:space="preserve"> планується досягти: якісне виконання представницьких функцій депутатами селищної ради, повноцінне виконання повноважень виконавчого апарату ради згідно з чинним законодавством, створення прозорої системи прийняття рішень органами місцевого самоврядування, підвищення рівня довіри до місцевої влади; розвиток ініціативи населення у вирішенні питань місцевого значення; вивченн</w:t>
      </w:r>
      <w:r w:rsidR="0066361E">
        <w:rPr>
          <w:szCs w:val="28"/>
          <w:lang w:val="uk-UA"/>
        </w:rPr>
        <w:t>я</w:t>
      </w:r>
      <w:r w:rsidRPr="00C717A5">
        <w:rPr>
          <w:szCs w:val="28"/>
          <w:lang w:val="uk-UA"/>
        </w:rPr>
        <w:t xml:space="preserve"> та впровадженн</w:t>
      </w:r>
      <w:r w:rsidR="0066361E">
        <w:rPr>
          <w:szCs w:val="28"/>
          <w:lang w:val="uk-UA"/>
        </w:rPr>
        <w:t>я</w:t>
      </w:r>
      <w:r w:rsidRPr="00C717A5">
        <w:rPr>
          <w:szCs w:val="28"/>
          <w:lang w:val="uk-UA"/>
        </w:rPr>
        <w:t xml:space="preserve"> кращого вітчизняного і міжнародного досвіду в сфері розвитку місцевого самоврядування.</w:t>
      </w:r>
    </w:p>
    <w:p w:rsidR="00D1710A" w:rsidRPr="0066361E" w:rsidRDefault="00D1710A" w:rsidP="00FB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6361E">
        <w:rPr>
          <w:rFonts w:ascii="Times New Roman" w:hAnsi="Times New Roman"/>
          <w:b/>
          <w:bCs/>
          <w:sz w:val="28"/>
          <w:szCs w:val="28"/>
          <w:lang w:val="uk-UA"/>
        </w:rPr>
        <w:t>Освіта</w:t>
      </w:r>
    </w:p>
    <w:p w:rsidR="0066361E" w:rsidRPr="0066361E" w:rsidRDefault="0066361E" w:rsidP="00CB1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361E">
        <w:rPr>
          <w:rFonts w:ascii="Times New Roman" w:hAnsi="Times New Roman"/>
          <w:sz w:val="28"/>
          <w:szCs w:val="28"/>
          <w:lang w:val="uk-UA"/>
        </w:rPr>
        <w:t>Пріоритетними завданнями галузі є підвищення рівня дошкільної, шкільної та позашкільної освіти, оптимальн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6361E">
        <w:rPr>
          <w:rFonts w:ascii="Times New Roman" w:hAnsi="Times New Roman"/>
          <w:sz w:val="28"/>
          <w:szCs w:val="28"/>
          <w:lang w:val="uk-UA"/>
        </w:rPr>
        <w:t xml:space="preserve"> і ефективн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6361E">
        <w:rPr>
          <w:rFonts w:ascii="Times New Roman" w:hAnsi="Times New Roman"/>
          <w:sz w:val="28"/>
          <w:szCs w:val="28"/>
          <w:lang w:val="uk-UA"/>
        </w:rPr>
        <w:t xml:space="preserve"> використання бюджетних коштів, підвищення якості надання освітніх послуг.</w:t>
      </w:r>
    </w:p>
    <w:p w:rsidR="00D1710A" w:rsidRPr="00A25CBD" w:rsidRDefault="00D1710A" w:rsidP="00CB1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411FFD">
        <w:rPr>
          <w:rFonts w:ascii="Times New Roman" w:hAnsi="Times New Roman"/>
          <w:sz w:val="28"/>
          <w:szCs w:val="28"/>
        </w:rPr>
        <w:t>2</w:t>
      </w:r>
      <w:r w:rsidRPr="00A25CBD">
        <w:rPr>
          <w:rFonts w:ascii="Times New Roman" w:hAnsi="Times New Roman"/>
          <w:sz w:val="28"/>
          <w:szCs w:val="28"/>
        </w:rPr>
        <w:t xml:space="preserve"> та 202</w:t>
      </w:r>
      <w:r w:rsidR="00411FFD">
        <w:rPr>
          <w:rFonts w:ascii="Times New Roman" w:hAnsi="Times New Roman"/>
          <w:sz w:val="28"/>
          <w:szCs w:val="28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18557A" w:rsidRPr="0018557A" w:rsidRDefault="00D1710A" w:rsidP="0018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запровадження інформаційно–комунікаційних технологій у закладах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освіти;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   - </w:t>
      </w:r>
      <w:r w:rsidR="0018557A" w:rsidRPr="0018557A">
        <w:rPr>
          <w:rFonts w:ascii="Times New Roman" w:hAnsi="Times New Roman"/>
          <w:sz w:val="28"/>
          <w:szCs w:val="28"/>
          <w:lang w:val="uk-UA"/>
        </w:rPr>
        <w:t>удосконалення мережі загальноосвітніх навчальних закладі</w:t>
      </w:r>
      <w:proofErr w:type="gramStart"/>
      <w:r w:rsidR="0018557A" w:rsidRPr="0018557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8557A" w:rsidRPr="0018557A">
        <w:rPr>
          <w:rFonts w:ascii="Times New Roman" w:hAnsi="Times New Roman"/>
          <w:sz w:val="28"/>
          <w:szCs w:val="28"/>
          <w:lang w:val="uk-UA"/>
        </w:rPr>
        <w:t xml:space="preserve"> та установ освіти, з урахуванням наявної чисельності контингенту учнів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8557A" w:rsidRPr="0018557A">
        <w:rPr>
          <w:rFonts w:ascii="Times New Roman" w:hAnsi="Times New Roman"/>
          <w:sz w:val="28"/>
          <w:szCs w:val="28"/>
          <w:lang w:val="uk-UA"/>
        </w:rPr>
        <w:t xml:space="preserve"> вихованців;</w:t>
      </w:r>
    </w:p>
    <w:p w:rsidR="00D1710A" w:rsidRPr="0066361E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61E">
        <w:rPr>
          <w:rFonts w:ascii="Times New Roman" w:hAnsi="Times New Roman"/>
          <w:sz w:val="28"/>
          <w:szCs w:val="28"/>
        </w:rPr>
        <w:t xml:space="preserve">- </w:t>
      </w:r>
      <w:r w:rsidR="0066361E" w:rsidRPr="0066361E">
        <w:rPr>
          <w:rFonts w:ascii="Times New Roman" w:hAnsi="Times New Roman"/>
          <w:sz w:val="28"/>
          <w:szCs w:val="28"/>
          <w:lang w:val="uk-UA"/>
        </w:rPr>
        <w:t>роз</w:t>
      </w:r>
      <w:r w:rsidR="00AB2783">
        <w:rPr>
          <w:rFonts w:ascii="Times New Roman" w:hAnsi="Times New Roman"/>
          <w:sz w:val="28"/>
          <w:szCs w:val="28"/>
          <w:lang w:val="uk-UA"/>
        </w:rPr>
        <w:t>в</w:t>
      </w:r>
      <w:r w:rsidR="0066361E" w:rsidRPr="0066361E">
        <w:rPr>
          <w:rFonts w:ascii="Times New Roman" w:hAnsi="Times New Roman"/>
          <w:sz w:val="28"/>
          <w:szCs w:val="28"/>
          <w:lang w:val="uk-UA"/>
        </w:rPr>
        <w:t xml:space="preserve">иток та </w:t>
      </w:r>
      <w:proofErr w:type="gramStart"/>
      <w:r w:rsidR="0066361E" w:rsidRPr="0066361E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66361E" w:rsidRPr="0066361E">
        <w:rPr>
          <w:rFonts w:ascii="Times New Roman" w:hAnsi="Times New Roman"/>
          <w:sz w:val="28"/>
          <w:szCs w:val="28"/>
          <w:lang w:val="uk-UA"/>
        </w:rPr>
        <w:t>ідтримка</w:t>
      </w:r>
      <w:r w:rsidRPr="0066361E">
        <w:rPr>
          <w:rFonts w:ascii="Times New Roman" w:hAnsi="Times New Roman"/>
          <w:sz w:val="28"/>
          <w:szCs w:val="28"/>
        </w:rPr>
        <w:t xml:space="preserve"> системи роботи з обдарованою молоддю;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створення умов для реалізації державних гарантій і конституційних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A25CBD">
        <w:rPr>
          <w:rFonts w:ascii="Times New Roman" w:hAnsi="Times New Roman"/>
          <w:sz w:val="28"/>
          <w:szCs w:val="28"/>
        </w:rPr>
        <w:t>рав дітей-сиріт та дітей позбавлених батьківського піклування;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підвищення престижу та соціального статусу педагогічних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працівників, стимулювання активної участі вчителів у становленні і розвитку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освіти, популяризації кращих педагогічних здобутків і професійної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майстерності;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lastRenderedPageBreak/>
        <w:t>- підвищення рівня професійної компетенції педагогічних працівників;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розвиток позашкільної освіти;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упровадження в закладах освіти сприятливого середовища,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спрямованого на збереження здоров’я учнів;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модернізація матеріально-технічної та методичної бази закладів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загальної середньої освіти, підвищення якості освіти;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упровадження психологічного супроводу освітнього процесу;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створення сприятливих умов для якісного харчування учнів;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забезпечення рівного доступу громадян до якісної освіти, оптимізація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мережі освітніх закладів громади.</w:t>
      </w:r>
    </w:p>
    <w:p w:rsidR="00D1710A" w:rsidRPr="00A25CBD" w:rsidRDefault="00D1710A" w:rsidP="00CB1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Основними результатами, яких планується досягти, є: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створення умов для виховання дітей, подолання соціальної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ізольованості вихованців, забезпечення розвитку, виховання, навчання та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ранньої адаптації дітей - сиріт та дітей, позбавлених батьківського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піклування, дітей дошкільного і шкільного віку;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приведення інформаційної компетентності учасників навчально-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виховного процесу у відповідність із сучасними вимогами;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підвищення якості надання освітніх послуг;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створення механізму підтримки та розвитку творчого потенціалу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обдарованої молоді;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підвищення соціального статусу педагогічних працівників, які мають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високі досягнення у роботі з учнівською молоддю;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удосконалення науково-методичного забезпечення процесу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підвищення кваліфікації вчителів;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приведення мережі закладів освіти відповідно до демографічної та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соціально-економічної ситуації у громаді;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5CBD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охоплення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дітей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позашкільною</w:t>
      </w:r>
      <w:proofErr w:type="spellEnd"/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освітою</w:t>
      </w:r>
      <w:proofErr w:type="spellEnd"/>
      <w:r w:rsidRPr="00A25CBD">
        <w:rPr>
          <w:rFonts w:ascii="Times New Roman" w:hAnsi="Times New Roman"/>
          <w:sz w:val="28"/>
          <w:szCs w:val="28"/>
        </w:rPr>
        <w:t>.</w:t>
      </w:r>
    </w:p>
    <w:p w:rsidR="00AB2783" w:rsidRDefault="00AB2783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783" w:rsidRDefault="00AB2783" w:rsidP="00AB2783">
      <w:pPr>
        <w:pStyle w:val="a9"/>
        <w:spacing w:after="184" w:line="360" w:lineRule="exact"/>
        <w:ind w:right="20"/>
        <w:rPr>
          <w:b/>
          <w:szCs w:val="28"/>
          <w:lang w:val="uk-UA"/>
        </w:rPr>
      </w:pPr>
      <w:r w:rsidRPr="00411FFD">
        <w:rPr>
          <w:b/>
          <w:szCs w:val="28"/>
          <w:lang w:val="uk-UA"/>
        </w:rPr>
        <w:t>Охорона здоров</w:t>
      </w:r>
      <w:r w:rsidRPr="002B709A">
        <w:rPr>
          <w:b/>
          <w:szCs w:val="28"/>
        </w:rPr>
        <w:t>`</w:t>
      </w:r>
      <w:r w:rsidRPr="00411FFD">
        <w:rPr>
          <w:b/>
          <w:szCs w:val="28"/>
          <w:lang w:val="uk-UA"/>
        </w:rPr>
        <w:t>я</w:t>
      </w:r>
    </w:p>
    <w:p w:rsidR="00AB2783" w:rsidRDefault="00AB2783" w:rsidP="00AB2783">
      <w:pPr>
        <w:pStyle w:val="a9"/>
        <w:spacing w:after="184" w:line="360" w:lineRule="exact"/>
        <w:ind w:right="20" w:firstLine="709"/>
        <w:rPr>
          <w:szCs w:val="28"/>
          <w:lang w:val="uk-UA"/>
        </w:rPr>
      </w:pPr>
      <w:r w:rsidRPr="00411FFD">
        <w:rPr>
          <w:szCs w:val="28"/>
          <w:lang w:val="uk-UA"/>
        </w:rPr>
        <w:t xml:space="preserve">Пріоритетами розвитку галузі є забезпечення населення високоякісними і доступними медичними послугами, профілактика та раннє виявлення захворювань, створення сприятливих умов </w:t>
      </w:r>
      <w:r>
        <w:rPr>
          <w:szCs w:val="28"/>
          <w:lang w:val="uk-UA"/>
        </w:rPr>
        <w:t>життя</w:t>
      </w:r>
      <w:r w:rsidRPr="00411FFD">
        <w:rPr>
          <w:szCs w:val="28"/>
          <w:lang w:val="uk-UA"/>
        </w:rPr>
        <w:t xml:space="preserve"> люд</w:t>
      </w:r>
      <w:r w:rsidRPr="0054783A">
        <w:rPr>
          <w:szCs w:val="28"/>
          <w:lang w:val="uk-UA"/>
        </w:rPr>
        <w:t>ей</w:t>
      </w:r>
      <w:r w:rsidRPr="00411FFD">
        <w:rPr>
          <w:szCs w:val="28"/>
          <w:lang w:val="uk-UA"/>
        </w:rPr>
        <w:t>, для чого передбачається здійснити наступні заходи:</w:t>
      </w:r>
      <w:r w:rsidRPr="00411FFD">
        <w:rPr>
          <w:szCs w:val="28"/>
          <w:lang w:val="uk-UA"/>
        </w:rPr>
        <w:br/>
        <w:t>– створення умов для переходу в перспективі до загальнообов’язкового державного соціального медичного страхування;</w:t>
      </w:r>
      <w:r w:rsidRPr="00411FFD">
        <w:rPr>
          <w:szCs w:val="28"/>
          <w:lang w:val="uk-UA"/>
        </w:rPr>
        <w:br/>
        <w:t>– удосконалення механізмів управління та фінансування охорони здоров’я, системи кадрового забезпечення галузі, системи управління якістю медичної допомоги та системи моніторингу індикаторів якості;</w:t>
      </w:r>
      <w:r w:rsidRPr="00411FFD">
        <w:rPr>
          <w:szCs w:val="28"/>
          <w:lang w:val="uk-UA"/>
        </w:rPr>
        <w:br/>
      </w:r>
      <w:r>
        <w:rPr>
          <w:szCs w:val="28"/>
          <w:lang w:val="uk-UA"/>
        </w:rPr>
        <w:t xml:space="preserve">- </w:t>
      </w:r>
      <w:r w:rsidRPr="00411FFD">
        <w:rPr>
          <w:szCs w:val="28"/>
          <w:lang w:val="uk-UA"/>
        </w:rPr>
        <w:t>формування системи моніторингу задоволеності пацієнтів якістю медичного обслуговування;</w:t>
      </w:r>
      <w:r w:rsidRPr="00411FFD">
        <w:rPr>
          <w:szCs w:val="28"/>
          <w:lang w:val="uk-UA"/>
        </w:rPr>
        <w:br/>
        <w:t>–</w:t>
      </w:r>
      <w:r w:rsidRPr="0054783A">
        <w:rPr>
          <w:szCs w:val="28"/>
          <w:lang w:val="uk-UA"/>
        </w:rPr>
        <w:t xml:space="preserve"> </w:t>
      </w:r>
      <w:r w:rsidRPr="00411FFD">
        <w:rPr>
          <w:szCs w:val="28"/>
          <w:lang w:val="uk-UA"/>
        </w:rPr>
        <w:t>удосконалення процесу управління на основі подальшого розвитку інформаційного середовища системи охорони здоров’я.</w:t>
      </w:r>
    </w:p>
    <w:p w:rsidR="00AB2783" w:rsidRPr="00411FFD" w:rsidRDefault="00AB2783" w:rsidP="00AB27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11FFD">
        <w:rPr>
          <w:rFonts w:ascii="Georgia" w:eastAsia="Times New Roman" w:hAnsi="Georgia"/>
          <w:color w:val="777777"/>
          <w:sz w:val="18"/>
          <w:szCs w:val="18"/>
          <w:lang w:val="uk-UA" w:eastAsia="ru-RU"/>
        </w:rPr>
        <w:lastRenderedPageBreak/>
        <w:t xml:space="preserve"> </w:t>
      </w:r>
      <w:proofErr w:type="spellStart"/>
      <w:r>
        <w:rPr>
          <w:rFonts w:ascii="Georgia" w:eastAsia="Times New Roman" w:hAnsi="Georgia"/>
          <w:color w:val="777777"/>
          <w:sz w:val="18"/>
          <w:szCs w:val="18"/>
          <w:lang w:val="uk-UA" w:eastAsia="ru-RU"/>
        </w:rPr>
        <w:t>-</w:t>
      </w:r>
      <w:r w:rsidRPr="00411FFD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державних і міських програм, спрямованих на поліпшення показників здоров’я населення, стабілізацію ситуації із серцево-судинними захворюваннями, захворюваннями на туберкульоз, ВІЛ/СНІД, тощо;</w:t>
      </w:r>
    </w:p>
    <w:p w:rsidR="00AB2783" w:rsidRPr="00411FFD" w:rsidRDefault="00AB2783" w:rsidP="00AB278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планується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досягти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ідвищення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рівня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запровадження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підходів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фінансового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подальший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реформування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зниження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рівнів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захворюваності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411F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2783" w:rsidRPr="00AB2783" w:rsidRDefault="00AB2783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61E" w:rsidRPr="0066361E" w:rsidRDefault="0066361E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10A" w:rsidRPr="00A25CBD" w:rsidRDefault="00D1710A" w:rsidP="00FB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Соціальний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захист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соціальне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забезпечення</w:t>
      </w:r>
      <w:proofErr w:type="spellEnd"/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Пріоритетними завданнями у сфері соціального захисту та соціального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забезпечення є: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створення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 xml:space="preserve"> умов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 xml:space="preserve"> для 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25CBD">
        <w:rPr>
          <w:rFonts w:ascii="Times New Roman" w:hAnsi="Times New Roman"/>
          <w:sz w:val="28"/>
          <w:szCs w:val="28"/>
        </w:rPr>
        <w:t xml:space="preserve">надання 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 xml:space="preserve">всебічної 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Start"/>
      <w:r w:rsidRPr="00A25CBD">
        <w:rPr>
          <w:rFonts w:ascii="Times New Roman" w:hAnsi="Times New Roman"/>
          <w:sz w:val="28"/>
          <w:szCs w:val="28"/>
        </w:rPr>
        <w:t>соц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іальної 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>допомоги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25CBD">
        <w:rPr>
          <w:rFonts w:ascii="Times New Roman" w:hAnsi="Times New Roman"/>
          <w:sz w:val="28"/>
          <w:szCs w:val="28"/>
        </w:rPr>
        <w:t xml:space="preserve"> найбільш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вразливим верствам населення;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забезпечення своєчасності отримання громадянами державних соціальних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гарантій; забезпечення соціальної підтримки дітей війни, інвалідів та</w:t>
      </w:r>
      <w:r w:rsidR="00185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ветеранів війни; громадян, постраждалих внаслідок Чорнобильської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катастрофи;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забезпечення вирішення інших соціальних проблем </w:t>
      </w:r>
      <w:r w:rsidR="0018557A">
        <w:rPr>
          <w:rFonts w:ascii="Times New Roman" w:hAnsi="Times New Roman"/>
          <w:sz w:val="28"/>
          <w:szCs w:val="28"/>
          <w:lang w:val="uk-UA"/>
        </w:rPr>
        <w:t>згідно звернень</w:t>
      </w:r>
      <w:r w:rsidRPr="00A25CBD">
        <w:rPr>
          <w:rFonts w:ascii="Times New Roman" w:hAnsi="Times New Roman"/>
          <w:sz w:val="28"/>
          <w:szCs w:val="28"/>
        </w:rPr>
        <w:t xml:space="preserve"> громадян;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забезпечення соціального захисту учасників АТО, членів їх сімей та членів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сімей загиблих воїнів АТО;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вирішення питань соціального захисту осіб з інвалідністю;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організація надання соціальних послуг гарантованих державою;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5CBD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підтримка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переміщених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осіб</w:t>
      </w:r>
      <w:proofErr w:type="spellEnd"/>
      <w:r w:rsidRPr="00A25CBD">
        <w:rPr>
          <w:rFonts w:ascii="Times New Roman" w:hAnsi="Times New Roman"/>
          <w:sz w:val="28"/>
          <w:szCs w:val="28"/>
        </w:rPr>
        <w:t>.</w:t>
      </w:r>
    </w:p>
    <w:p w:rsidR="00FB5A09" w:rsidRPr="00ED716D" w:rsidRDefault="00FB5A09" w:rsidP="00603487">
      <w:pPr>
        <w:pStyle w:val="ab"/>
        <w:spacing w:before="0"/>
        <w:jc w:val="both"/>
        <w:rPr>
          <w:sz w:val="28"/>
          <w:szCs w:val="28"/>
        </w:rPr>
      </w:pPr>
      <w:r w:rsidRPr="00ED716D">
        <w:rPr>
          <w:sz w:val="28"/>
          <w:szCs w:val="28"/>
        </w:rPr>
        <w:t xml:space="preserve">Основними результатами, яких планується досягти, є: </w:t>
      </w:r>
    </w:p>
    <w:p w:rsidR="00FB5A09" w:rsidRPr="00ED716D" w:rsidRDefault="00FB5A09" w:rsidP="00FB5A09">
      <w:pPr>
        <w:pStyle w:val="ab"/>
        <w:spacing w:before="0"/>
        <w:ind w:firstLine="0"/>
        <w:jc w:val="both"/>
        <w:rPr>
          <w:sz w:val="28"/>
          <w:szCs w:val="28"/>
        </w:rPr>
      </w:pPr>
      <w:r w:rsidRPr="00ED716D">
        <w:rPr>
          <w:sz w:val="28"/>
          <w:szCs w:val="28"/>
        </w:rPr>
        <w:t xml:space="preserve">- підтримка  </w:t>
      </w:r>
      <w:proofErr w:type="spellStart"/>
      <w:r w:rsidRPr="00ED716D">
        <w:rPr>
          <w:sz w:val="28"/>
          <w:szCs w:val="28"/>
        </w:rPr>
        <w:t>най</w:t>
      </w:r>
      <w:r>
        <w:rPr>
          <w:sz w:val="28"/>
          <w:szCs w:val="28"/>
        </w:rPr>
        <w:t>вразливіших</w:t>
      </w:r>
      <w:proofErr w:type="spellEnd"/>
      <w:r>
        <w:rPr>
          <w:sz w:val="28"/>
          <w:szCs w:val="28"/>
        </w:rPr>
        <w:t xml:space="preserve">  верств  населення</w:t>
      </w:r>
      <w:r w:rsidRPr="00ED716D">
        <w:rPr>
          <w:sz w:val="28"/>
          <w:szCs w:val="28"/>
        </w:rPr>
        <w:t xml:space="preserve">,  удосконалення  системи соціальних послуг, підвищення їх якості та ефективності; </w:t>
      </w:r>
    </w:p>
    <w:p w:rsidR="0054783A" w:rsidRPr="00AB2783" w:rsidRDefault="00FB5A09" w:rsidP="00FB5A09">
      <w:pPr>
        <w:pStyle w:val="ab"/>
        <w:spacing w:before="0"/>
        <w:ind w:firstLine="0"/>
        <w:jc w:val="both"/>
        <w:rPr>
          <w:sz w:val="28"/>
          <w:szCs w:val="28"/>
        </w:rPr>
      </w:pPr>
      <w:r w:rsidRPr="00ED716D">
        <w:rPr>
          <w:sz w:val="28"/>
          <w:szCs w:val="28"/>
        </w:rPr>
        <w:t xml:space="preserve">- </w:t>
      </w:r>
      <w:r w:rsidR="0054783A" w:rsidRPr="0054783A">
        <w:rPr>
          <w:sz w:val="28"/>
          <w:szCs w:val="28"/>
          <w:shd w:val="clear" w:color="auto" w:fill="FFFFFF"/>
        </w:rPr>
        <w:t>здійснення структуризації системи надання пільг (з урахуванням рівня доходів всіх одержувачів пільг), компенсацій та державної допомоги відповідно до вимог</w:t>
      </w:r>
      <w:r w:rsidR="00AB2783">
        <w:rPr>
          <w:sz w:val="28"/>
          <w:szCs w:val="28"/>
          <w:shd w:val="clear" w:color="auto" w:fill="FFFFFF"/>
        </w:rPr>
        <w:t xml:space="preserve"> чинного  </w:t>
      </w:r>
      <w:r w:rsidR="0054783A" w:rsidRPr="0054783A">
        <w:rPr>
          <w:sz w:val="28"/>
          <w:szCs w:val="28"/>
          <w:shd w:val="clear" w:color="auto" w:fill="FFFFFF"/>
        </w:rPr>
        <w:t>законодавства;</w:t>
      </w:r>
      <w:r w:rsidR="0054783A" w:rsidRPr="0054783A">
        <w:rPr>
          <w:sz w:val="28"/>
          <w:szCs w:val="28"/>
        </w:rPr>
        <w:br/>
      </w:r>
      <w:r w:rsidR="0054783A" w:rsidRPr="0054783A">
        <w:rPr>
          <w:sz w:val="28"/>
          <w:szCs w:val="28"/>
          <w:shd w:val="clear" w:color="auto" w:fill="FFFFFF"/>
        </w:rPr>
        <w:t>підвищення охоплення адресною соціальною допомогою незахищених верств населення;</w:t>
      </w:r>
    </w:p>
    <w:p w:rsidR="00FB5A09" w:rsidRDefault="00FB5A09" w:rsidP="00FB5A09">
      <w:pPr>
        <w:pStyle w:val="ab"/>
        <w:spacing w:before="0"/>
        <w:ind w:firstLine="0"/>
        <w:jc w:val="both"/>
        <w:rPr>
          <w:sz w:val="28"/>
          <w:szCs w:val="28"/>
        </w:rPr>
      </w:pPr>
      <w:r w:rsidRPr="00ED716D">
        <w:rPr>
          <w:sz w:val="28"/>
          <w:szCs w:val="28"/>
        </w:rPr>
        <w:t xml:space="preserve">- адаптація, реабілітація та інтеграція у суспільство інвалідів та дітей-інвалідів. </w:t>
      </w:r>
    </w:p>
    <w:p w:rsidR="00FB5A09" w:rsidRPr="00ED716D" w:rsidRDefault="00FB5A09" w:rsidP="00FB5A09">
      <w:pPr>
        <w:pStyle w:val="ab"/>
        <w:spacing w:before="0"/>
        <w:ind w:firstLine="0"/>
        <w:jc w:val="both"/>
        <w:rPr>
          <w:sz w:val="28"/>
          <w:szCs w:val="28"/>
        </w:rPr>
      </w:pPr>
    </w:p>
    <w:p w:rsidR="00D1710A" w:rsidRPr="00A25CBD" w:rsidRDefault="00D1710A" w:rsidP="00FB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5CBD">
        <w:rPr>
          <w:rFonts w:ascii="Times New Roman" w:hAnsi="Times New Roman"/>
          <w:b/>
          <w:bCs/>
          <w:sz w:val="28"/>
          <w:szCs w:val="28"/>
        </w:rPr>
        <w:t xml:space="preserve">Культура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мистецтво</w:t>
      </w:r>
      <w:proofErr w:type="spellEnd"/>
    </w:p>
    <w:p w:rsidR="00D1710A" w:rsidRPr="00A25CBD" w:rsidRDefault="0018557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1710A" w:rsidRPr="00A25CBD">
        <w:rPr>
          <w:rFonts w:ascii="Times New Roman" w:hAnsi="Times New Roman"/>
          <w:sz w:val="28"/>
          <w:szCs w:val="28"/>
        </w:rPr>
        <w:t>Пріоритетом розвитку у сфері культури є: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r w:rsidR="0025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5CBD">
        <w:rPr>
          <w:rFonts w:ascii="Times New Roman" w:hAnsi="Times New Roman"/>
          <w:sz w:val="28"/>
          <w:szCs w:val="28"/>
        </w:rPr>
        <w:t>примноження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надбань</w:t>
      </w:r>
      <w:proofErr w:type="spellEnd"/>
      <w:r w:rsidRPr="00A25CBD">
        <w:rPr>
          <w:rFonts w:ascii="Times New Roman" w:hAnsi="Times New Roman"/>
          <w:sz w:val="28"/>
          <w:szCs w:val="28"/>
        </w:rPr>
        <w:t>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створення умов для творчого розвитку особистості та підвищення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культурного рівня населення громади.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250C58">
        <w:rPr>
          <w:rFonts w:ascii="Times New Roman" w:hAnsi="Times New Roman"/>
          <w:sz w:val="28"/>
          <w:szCs w:val="28"/>
          <w:lang w:val="uk-UA"/>
        </w:rPr>
        <w:t>2</w:t>
      </w:r>
      <w:r w:rsidRPr="00A25CBD">
        <w:rPr>
          <w:rFonts w:ascii="Times New Roman" w:hAnsi="Times New Roman"/>
          <w:sz w:val="28"/>
          <w:szCs w:val="28"/>
        </w:rPr>
        <w:t xml:space="preserve"> та 202</w:t>
      </w:r>
      <w:r w:rsidR="00250C58">
        <w:rPr>
          <w:rFonts w:ascii="Times New Roman" w:hAnsi="Times New Roman"/>
          <w:sz w:val="28"/>
          <w:szCs w:val="28"/>
          <w:lang w:val="uk-UA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забезпечення збереження мережі та покращення матеріально-технічного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бази закладів культури;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lastRenderedPageBreak/>
        <w:t xml:space="preserve">- забезпечення 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доступності 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для 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Start"/>
      <w:r w:rsidRPr="00A25CBD">
        <w:rPr>
          <w:rFonts w:ascii="Times New Roman" w:hAnsi="Times New Roman"/>
          <w:sz w:val="28"/>
          <w:szCs w:val="28"/>
        </w:rPr>
        <w:t>широких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верств населення 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якісних 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послуг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закладів культури клубного типу;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розвиток культури та культурного розмаїття;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розвиток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 і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 збереження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 національних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25CBD">
        <w:rPr>
          <w:rFonts w:ascii="Times New Roman" w:hAnsi="Times New Roman"/>
          <w:sz w:val="28"/>
          <w:szCs w:val="28"/>
        </w:rPr>
        <w:t xml:space="preserve"> традицій та звичаїв;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збереження пам’яток та об’єктів культурної спадщини;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модернізація матеріально-технічної бази, інформатизація закладів культури;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забезпечення та збереження кадрового потенціалу закладів культури</w:t>
      </w:r>
      <w:r w:rsidRPr="00A25CBD">
        <w:rPr>
          <w:rFonts w:ascii="Times New Roman" w:hAnsi="Times New Roman"/>
          <w:sz w:val="28"/>
          <w:szCs w:val="28"/>
          <w:lang w:val="uk-UA"/>
        </w:rPr>
        <w:t>.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Основними результатами, яких планується досягти, є: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створення умов для задоволення культурних потреб населення громади,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творчого розвитку, естетичного виховання громадян;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формуванню гармонійного культурного середовища;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збільшення чисельності населення, охопленого культурно-дозвіллєвою</w:t>
      </w:r>
      <w:r w:rsidR="00E45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діяльністю;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збереження, розвиток та вивчення національної культурної спадщини;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приведення матеріально-технічної бази закладів культури  відповідн</w:t>
      </w:r>
      <w:r w:rsidR="00E45389">
        <w:rPr>
          <w:rFonts w:ascii="Times New Roman" w:hAnsi="Times New Roman"/>
          <w:sz w:val="28"/>
          <w:szCs w:val="28"/>
          <w:lang w:val="uk-UA"/>
        </w:rPr>
        <w:t>о</w:t>
      </w:r>
      <w:r w:rsidRPr="00A25CBD">
        <w:rPr>
          <w:rFonts w:ascii="Times New Roman" w:hAnsi="Times New Roman"/>
          <w:sz w:val="28"/>
          <w:szCs w:val="28"/>
        </w:rPr>
        <w:t xml:space="preserve"> до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сучасних вимог;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r w:rsidR="00E45389">
        <w:rPr>
          <w:rFonts w:ascii="Times New Roman" w:hAnsi="Times New Roman"/>
          <w:sz w:val="28"/>
          <w:szCs w:val="28"/>
          <w:lang w:val="uk-UA"/>
        </w:rPr>
        <w:t>о</w:t>
      </w:r>
      <w:r w:rsidR="00E45389" w:rsidRPr="00E45389">
        <w:rPr>
          <w:rFonts w:ascii="Times New Roman" w:hAnsi="Times New Roman"/>
          <w:bCs/>
          <w:sz w:val="28"/>
          <w:szCs w:val="28"/>
          <w:lang w:val="uk-UA"/>
        </w:rPr>
        <w:t>рганізація та проведення селищних культурно-мистецьких акцій</w:t>
      </w:r>
      <w:r w:rsidRPr="00A25CBD">
        <w:rPr>
          <w:rFonts w:ascii="Times New Roman" w:hAnsi="Times New Roman"/>
          <w:sz w:val="28"/>
          <w:szCs w:val="28"/>
        </w:rPr>
        <w:t>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надання якісних культурно-мистецьких послуг;</w:t>
      </w:r>
    </w:p>
    <w:p w:rsidR="00D1710A" w:rsidRPr="00A25CBD" w:rsidRDefault="00D1710A" w:rsidP="00E453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r w:rsidR="00E45389">
        <w:rPr>
          <w:rFonts w:ascii="Times New Roman" w:hAnsi="Times New Roman"/>
          <w:sz w:val="28"/>
          <w:szCs w:val="28"/>
          <w:lang w:val="uk-UA"/>
        </w:rPr>
        <w:t>в</w:t>
      </w:r>
      <w:r w:rsidR="00E45389" w:rsidRPr="00E45389">
        <w:rPr>
          <w:rFonts w:ascii="Times New Roman" w:hAnsi="Times New Roman"/>
          <w:bCs/>
          <w:sz w:val="28"/>
          <w:szCs w:val="28"/>
          <w:lang w:val="uk-UA"/>
        </w:rPr>
        <w:t>ідзначення державних свят, ювілеїв видатних осіб в історії України та пам’ятни</w:t>
      </w:r>
      <w:r w:rsidR="00E45389">
        <w:rPr>
          <w:rFonts w:ascii="Times New Roman" w:hAnsi="Times New Roman"/>
          <w:bCs/>
          <w:sz w:val="28"/>
          <w:szCs w:val="28"/>
          <w:lang w:val="uk-UA"/>
        </w:rPr>
        <w:t>х дат селища, району та області</w:t>
      </w:r>
      <w:r w:rsidRPr="00A25CBD">
        <w:rPr>
          <w:rFonts w:ascii="Times New Roman" w:hAnsi="Times New Roman"/>
          <w:sz w:val="28"/>
          <w:szCs w:val="28"/>
        </w:rPr>
        <w:t>;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охорона нематеріальної культурної спадщини.</w:t>
      </w:r>
    </w:p>
    <w:p w:rsidR="00603487" w:rsidRDefault="00603487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10A" w:rsidRPr="00A25CBD" w:rsidRDefault="00D1710A" w:rsidP="0025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Фізична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культура </w:t>
      </w:r>
      <w:proofErr w:type="spellStart"/>
      <w:r w:rsidRPr="00A25CBD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A25CBD">
        <w:rPr>
          <w:rFonts w:ascii="Times New Roman" w:hAnsi="Times New Roman"/>
          <w:b/>
          <w:bCs/>
          <w:sz w:val="28"/>
          <w:szCs w:val="28"/>
        </w:rPr>
        <w:t xml:space="preserve"> спорт</w:t>
      </w:r>
    </w:p>
    <w:p w:rsidR="00D1710A" w:rsidRPr="00A25CBD" w:rsidRDefault="00D1710A" w:rsidP="0025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25CBD">
        <w:rPr>
          <w:rFonts w:ascii="Times New Roman" w:hAnsi="Times New Roman"/>
          <w:sz w:val="28"/>
          <w:szCs w:val="28"/>
        </w:rPr>
        <w:t>Пр</w:t>
      </w:r>
      <w:proofErr w:type="gramEnd"/>
      <w:r w:rsidRPr="00A25CBD">
        <w:rPr>
          <w:rFonts w:ascii="Times New Roman" w:hAnsi="Times New Roman"/>
          <w:sz w:val="28"/>
          <w:szCs w:val="28"/>
        </w:rPr>
        <w:t>іоритетами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25CBD">
        <w:rPr>
          <w:rFonts w:ascii="Times New Roman" w:hAnsi="Times New Roman"/>
          <w:sz w:val="28"/>
          <w:szCs w:val="28"/>
        </w:rPr>
        <w:t>цій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сфері є залучення широких верств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населення до масового спорту, популяризація здорового способу життя,</w:t>
      </w:r>
      <w:r w:rsidR="008552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забезпечення максимальної реалізації здібностей обдарованої молоді в</w:t>
      </w:r>
      <w:r w:rsidR="008552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дитячо-юнацькому спорті, створення умов для занять фізичною культурою і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спортом населення громади.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250C58">
        <w:rPr>
          <w:rFonts w:ascii="Times New Roman" w:hAnsi="Times New Roman"/>
          <w:sz w:val="28"/>
          <w:szCs w:val="28"/>
          <w:lang w:val="uk-UA"/>
        </w:rPr>
        <w:t>2</w:t>
      </w:r>
      <w:r w:rsidRPr="00A25CBD">
        <w:rPr>
          <w:rFonts w:ascii="Times New Roman" w:hAnsi="Times New Roman"/>
          <w:sz w:val="28"/>
          <w:szCs w:val="28"/>
        </w:rPr>
        <w:t xml:space="preserve"> та 202</w:t>
      </w:r>
      <w:r w:rsidR="00250C58">
        <w:rPr>
          <w:rFonts w:ascii="Times New Roman" w:hAnsi="Times New Roman"/>
          <w:sz w:val="28"/>
          <w:szCs w:val="28"/>
          <w:lang w:val="uk-UA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забезпечення розвитку різних </w:t>
      </w:r>
      <w:r w:rsidR="00855231" w:rsidRPr="005A167F">
        <w:rPr>
          <w:rFonts w:ascii="Times New Roman" w:hAnsi="Times New Roman"/>
          <w:sz w:val="28"/>
          <w:szCs w:val="28"/>
        </w:rPr>
        <w:t>олімпійських, неолімпійських</w:t>
      </w:r>
      <w:r w:rsidR="00855231" w:rsidRPr="00A25CBD">
        <w:rPr>
          <w:rFonts w:ascii="Times New Roman" w:hAnsi="Times New Roman"/>
          <w:sz w:val="28"/>
          <w:szCs w:val="28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видів спорту;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підвищення рівня охоплення населення різних вікових і соціальних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груп усіма видами фізкультурно-оздоровчої та спортивної діяльності;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залучення населення з обмеженими фізичними можливостями до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систематичних занять фізичною культурою та спортом, розвиток фізичної</w:t>
      </w:r>
      <w:r w:rsidR="008552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культури і спорту в навчально-виховній сфері;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удосконалення механізмів морального та матеріального заохочення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високих спортивних результатів.</w:t>
      </w:r>
    </w:p>
    <w:p w:rsidR="00E45389" w:rsidRPr="005A167F" w:rsidRDefault="00E45389" w:rsidP="0085523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A167F">
        <w:rPr>
          <w:rFonts w:ascii="Times New Roman" w:hAnsi="Times New Roman"/>
          <w:sz w:val="28"/>
          <w:szCs w:val="28"/>
        </w:rPr>
        <w:t xml:space="preserve">- збереження і розвиток мережі спортивних споруд, інфраструктури дитячо-юнацького спорту; </w:t>
      </w:r>
    </w:p>
    <w:p w:rsidR="00E45389" w:rsidRDefault="00E45389" w:rsidP="0085523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A167F">
        <w:rPr>
          <w:rFonts w:ascii="Times New Roman" w:hAnsi="Times New Roman"/>
          <w:sz w:val="28"/>
          <w:szCs w:val="28"/>
        </w:rPr>
        <w:t>- оновлення спортивної матеріально-технічної бази закладів фізичної культури і спорту, зокрема, дитячо-юнацької спортивної школи та загальноосвітніх навчальних закладів.</w:t>
      </w:r>
    </w:p>
    <w:p w:rsidR="00250C58" w:rsidRDefault="00250C58" w:rsidP="008552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0C58" w:rsidRDefault="00250C58" w:rsidP="008552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0C58" w:rsidRPr="005A167F" w:rsidRDefault="00250C58" w:rsidP="0085523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45389" w:rsidRPr="005A167F" w:rsidRDefault="00E45389" w:rsidP="00E4538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A167F">
        <w:rPr>
          <w:rFonts w:ascii="Times New Roman" w:hAnsi="Times New Roman"/>
          <w:sz w:val="28"/>
          <w:szCs w:val="28"/>
          <w:lang w:eastAsia="uk-UA"/>
        </w:rPr>
        <w:lastRenderedPageBreak/>
        <w:t xml:space="preserve">Основними результатами, яких планується досягти, є: </w:t>
      </w:r>
    </w:p>
    <w:p w:rsidR="00E45389" w:rsidRPr="005A167F" w:rsidRDefault="00E45389" w:rsidP="0060348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A167F">
        <w:rPr>
          <w:rFonts w:ascii="Times New Roman" w:hAnsi="Times New Roman"/>
          <w:sz w:val="28"/>
          <w:szCs w:val="28"/>
        </w:rPr>
        <w:t>- забезпечення належних умов для організації навчально-тренувального процесу в дитячо-юнацькій спортивній школі;</w:t>
      </w:r>
    </w:p>
    <w:p w:rsidR="00E45389" w:rsidRPr="0052343B" w:rsidRDefault="00E45389" w:rsidP="0060348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2343B">
        <w:rPr>
          <w:rFonts w:ascii="Times New Roman" w:hAnsi="Times New Roman"/>
          <w:sz w:val="28"/>
          <w:szCs w:val="28"/>
        </w:rPr>
        <w:t>- підвищення рівня залучення населення до занять фізичною культурою та масовим спортом, зміцнення здоров'я нації та попередження захворювань.</w:t>
      </w:r>
    </w:p>
    <w:p w:rsidR="00E45389" w:rsidRPr="00E45389" w:rsidRDefault="00E45389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10A" w:rsidRPr="00855231" w:rsidRDefault="00D1710A" w:rsidP="0025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5CBD">
        <w:rPr>
          <w:rFonts w:ascii="Times New Roman" w:hAnsi="Times New Roman"/>
          <w:b/>
          <w:bCs/>
          <w:sz w:val="28"/>
          <w:szCs w:val="28"/>
        </w:rPr>
        <w:t>Житлово-комунальне господарств</w:t>
      </w:r>
      <w:r w:rsidR="00855231">
        <w:rPr>
          <w:rFonts w:ascii="Times New Roman" w:hAnsi="Times New Roman"/>
          <w:b/>
          <w:bCs/>
          <w:sz w:val="28"/>
          <w:szCs w:val="28"/>
          <w:lang w:val="uk-UA"/>
        </w:rPr>
        <w:t>о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BD">
        <w:rPr>
          <w:rFonts w:ascii="Times New Roman" w:hAnsi="Times New Roman"/>
          <w:sz w:val="28"/>
          <w:szCs w:val="28"/>
        </w:rPr>
        <w:t>Пріоритетними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r w:rsidR="00603487">
        <w:rPr>
          <w:rFonts w:ascii="Times New Roman" w:hAnsi="Times New Roman"/>
          <w:sz w:val="28"/>
          <w:szCs w:val="28"/>
          <w:lang w:val="uk-UA"/>
        </w:rPr>
        <w:t xml:space="preserve">у цій сфері </w:t>
      </w:r>
      <w:r w:rsidRPr="00A25CBD">
        <w:rPr>
          <w:rFonts w:ascii="Times New Roman" w:hAnsi="Times New Roman"/>
          <w:sz w:val="28"/>
          <w:szCs w:val="28"/>
        </w:rPr>
        <w:t>є: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забезпечення якісного зовнішнього освітлення вулиць;</w:t>
      </w:r>
    </w:p>
    <w:p w:rsidR="007A04A3" w:rsidRPr="007A04A3" w:rsidRDefault="007A04A3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04A3">
        <w:rPr>
          <w:rFonts w:ascii="Times New Roman" w:eastAsia="Andale Sans UI" w:hAnsi="Times New Roman"/>
          <w:kern w:val="2"/>
          <w:sz w:val="28"/>
          <w:szCs w:val="28"/>
          <w:lang w:val="uk-UA"/>
        </w:rPr>
        <w:t>обслуговування вулично-дорожньої мережі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комплексний благоустрій території ОТГ;</w:t>
      </w:r>
    </w:p>
    <w:p w:rsidR="00855231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забезпечення якості та безпеки дорожнього руху</w:t>
      </w:r>
      <w:r w:rsidR="00855231">
        <w:rPr>
          <w:rFonts w:ascii="Times New Roman" w:hAnsi="Times New Roman"/>
          <w:sz w:val="28"/>
          <w:szCs w:val="28"/>
          <w:lang w:val="uk-UA"/>
        </w:rPr>
        <w:t>;</w:t>
      </w:r>
    </w:p>
    <w:p w:rsidR="00855231" w:rsidRPr="00855231" w:rsidRDefault="00855231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55231">
        <w:rPr>
          <w:rFonts w:ascii="Times New Roman" w:hAnsi="Times New Roman"/>
          <w:sz w:val="28"/>
          <w:szCs w:val="28"/>
          <w:lang w:val="uk-UA"/>
        </w:rPr>
        <w:t>створення ефективного механізму стимулювання впровадження енергозберігаючих заходів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710A" w:rsidRPr="00855231" w:rsidRDefault="00855231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55231">
        <w:rPr>
          <w:rFonts w:ascii="Times New Roman" w:hAnsi="Times New Roman"/>
          <w:sz w:val="28"/>
          <w:szCs w:val="28"/>
          <w:lang w:val="uk-UA"/>
        </w:rPr>
        <w:t>підвищення рівня рентабельності комунальних господарств селища</w:t>
      </w:r>
      <w:r w:rsidR="00D1710A" w:rsidRPr="00855231">
        <w:rPr>
          <w:rFonts w:ascii="Times New Roman" w:hAnsi="Times New Roman"/>
          <w:sz w:val="28"/>
          <w:szCs w:val="28"/>
        </w:rPr>
        <w:t>.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250C58">
        <w:rPr>
          <w:rFonts w:ascii="Times New Roman" w:hAnsi="Times New Roman"/>
          <w:sz w:val="28"/>
          <w:szCs w:val="28"/>
          <w:lang w:val="uk-UA"/>
        </w:rPr>
        <w:t>2</w:t>
      </w:r>
      <w:r w:rsidRPr="00A25CBD">
        <w:rPr>
          <w:rFonts w:ascii="Times New Roman" w:hAnsi="Times New Roman"/>
          <w:sz w:val="28"/>
          <w:szCs w:val="28"/>
        </w:rPr>
        <w:t xml:space="preserve"> та 202</w:t>
      </w:r>
      <w:r w:rsidR="00250C58">
        <w:rPr>
          <w:rFonts w:ascii="Times New Roman" w:hAnsi="Times New Roman"/>
          <w:sz w:val="28"/>
          <w:szCs w:val="28"/>
          <w:lang w:val="uk-UA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ремонт та очищення шахтних колодязів громадського користування;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проведення капітального та поточного ремонту доріг місцевого значення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шляхом співфінансування з бюджетами інших рівнів;</w:t>
      </w:r>
    </w:p>
    <w:p w:rsidR="00E85F1E" w:rsidRDefault="00D1710A" w:rsidP="00E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забезпечення належного утримання комунальних доріг;</w:t>
      </w:r>
      <w:r w:rsidR="00E85F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2E90" w:rsidRDefault="00972E90" w:rsidP="0097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72E90">
        <w:rPr>
          <w:rFonts w:ascii="Times New Roman" w:hAnsi="Times New Roman"/>
          <w:sz w:val="28"/>
          <w:szCs w:val="28"/>
          <w:lang w:val="uk-UA"/>
        </w:rPr>
        <w:t>забезпечення сталого функціонування доріг у зимовий період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72E90" w:rsidRPr="00972E90" w:rsidRDefault="00972E90" w:rsidP="0097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72E90">
        <w:rPr>
          <w:rFonts w:ascii="Times New Roman" w:hAnsi="Times New Roman"/>
          <w:sz w:val="28"/>
          <w:szCs w:val="28"/>
          <w:lang w:val="uk-UA"/>
        </w:rPr>
        <w:t>впровадження заходів з ліквідації аварійно-небезпечних ділянок автомобільних доріг;</w:t>
      </w:r>
    </w:p>
    <w:p w:rsidR="00E85F1E" w:rsidRPr="00E85F1E" w:rsidRDefault="00E85F1E" w:rsidP="00E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85F1E">
        <w:rPr>
          <w:rFonts w:ascii="Times New Roman" w:eastAsia="Andale Sans UI" w:hAnsi="Times New Roman"/>
          <w:kern w:val="2"/>
          <w:sz w:val="28"/>
          <w:szCs w:val="28"/>
          <w:lang w:val="uk-UA"/>
        </w:rPr>
        <w:t>створення, на основі ринкових перетворень, умов для розвитку  та ефективного функціонування всіх об'єктів житлово-комунального господарства, підприємств і організацій різних форм власності;</w:t>
      </w:r>
    </w:p>
    <w:p w:rsidR="00EE7EB0" w:rsidRDefault="00EE7EB0" w:rsidP="00EE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E7EB0">
        <w:rPr>
          <w:rFonts w:ascii="Times New Roman" w:eastAsia="Andale Sans UI" w:hAnsi="Times New Roman"/>
          <w:kern w:val="2"/>
          <w:sz w:val="28"/>
          <w:szCs w:val="28"/>
          <w:lang w:val="uk-UA"/>
        </w:rPr>
        <w:t>стимулювання приватної підприємницької ініціативи у виконанні завдань розвитку житлового фонду та комунальної інфраструктури;</w:t>
      </w:r>
    </w:p>
    <w:p w:rsidR="00E85F1E" w:rsidRDefault="00EE7EB0" w:rsidP="00E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EE7EB0">
        <w:rPr>
          <w:rFonts w:ascii="Times New Roman" w:eastAsia="Andale Sans UI" w:hAnsi="Times New Roman"/>
          <w:kern w:val="2"/>
          <w:sz w:val="28"/>
          <w:szCs w:val="28"/>
          <w:lang w:val="uk-UA"/>
        </w:rPr>
        <w:t>- охорона та благоустрій парків, річок і ставків; обслуговування пам’ятн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их знаків, благоустрій кладовищ;</w:t>
      </w:r>
    </w:p>
    <w:p w:rsidR="007A04A3" w:rsidRDefault="007A04A3" w:rsidP="00E8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- </w:t>
      </w:r>
      <w:r w:rsidRPr="007A04A3">
        <w:rPr>
          <w:rFonts w:ascii="Times New Roman" w:eastAsia="Andale Sans UI" w:hAnsi="Times New Roman"/>
          <w:kern w:val="2"/>
          <w:sz w:val="28"/>
          <w:szCs w:val="28"/>
          <w:lang w:val="uk-UA"/>
        </w:rPr>
        <w:t>створення сучасних полігонів побутових відходів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;</w:t>
      </w:r>
    </w:p>
    <w:p w:rsidR="007A04A3" w:rsidRDefault="007A04A3" w:rsidP="007A04A3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Pr="004A44BF">
        <w:rPr>
          <w:rFonts w:eastAsia="Andale Sans UI"/>
          <w:kern w:val="2"/>
          <w:sz w:val="28"/>
          <w:szCs w:val="28"/>
          <w:lang w:val="uk-UA"/>
        </w:rPr>
        <w:t xml:space="preserve">оновлення парку </w:t>
      </w:r>
      <w:proofErr w:type="spellStart"/>
      <w:r w:rsidRPr="004A44BF">
        <w:rPr>
          <w:rFonts w:eastAsia="Andale Sans UI"/>
          <w:kern w:val="2"/>
          <w:sz w:val="28"/>
          <w:szCs w:val="28"/>
          <w:lang w:val="uk-UA"/>
        </w:rPr>
        <w:t>сміттєвозного</w:t>
      </w:r>
      <w:proofErr w:type="spellEnd"/>
      <w:r w:rsidRPr="004A44BF">
        <w:rPr>
          <w:rFonts w:eastAsia="Andale Sans UI"/>
          <w:kern w:val="2"/>
          <w:sz w:val="28"/>
          <w:szCs w:val="28"/>
          <w:lang w:val="uk-UA"/>
        </w:rPr>
        <w:t xml:space="preserve"> транспорту та контейнерного господарства;</w:t>
      </w:r>
    </w:p>
    <w:p w:rsidR="007A04A3" w:rsidRDefault="00E85F1E" w:rsidP="007A04A3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Pr="00E85F1E">
        <w:rPr>
          <w:rFonts w:eastAsia="Andale Sans UI"/>
          <w:kern w:val="2"/>
          <w:sz w:val="28"/>
          <w:szCs w:val="28"/>
          <w:lang w:val="uk-UA"/>
        </w:rPr>
        <w:t>утримання будинків,  споруд і прибудинкових територій;</w:t>
      </w:r>
    </w:p>
    <w:p w:rsidR="007A04A3" w:rsidRDefault="007A04A3" w:rsidP="007A04A3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Pr="004A44BF">
        <w:rPr>
          <w:rFonts w:eastAsia="Andale Sans UI"/>
          <w:kern w:val="2"/>
          <w:sz w:val="28"/>
          <w:szCs w:val="28"/>
          <w:lang w:val="uk-UA"/>
        </w:rPr>
        <w:t>забезпечити організацію контролю за місцями та об’єктами розміщення відходів для запобігання шкідливому впливу їх на навколишнє середовище</w:t>
      </w:r>
      <w:r>
        <w:rPr>
          <w:rFonts w:eastAsia="Andale Sans UI"/>
          <w:kern w:val="2"/>
          <w:sz w:val="28"/>
          <w:szCs w:val="28"/>
          <w:lang w:val="uk-UA"/>
        </w:rPr>
        <w:t xml:space="preserve">, охопити збирання відходів у 100 </w:t>
      </w:r>
      <w:r w:rsidRPr="004A44BF">
        <w:rPr>
          <w:rFonts w:eastAsia="Andale Sans UI"/>
          <w:kern w:val="2"/>
          <w:sz w:val="28"/>
          <w:szCs w:val="28"/>
          <w:lang w:val="uk-UA"/>
        </w:rPr>
        <w:t>% населення</w:t>
      </w:r>
      <w:r>
        <w:rPr>
          <w:rFonts w:eastAsia="Andale Sans UI"/>
          <w:kern w:val="2"/>
          <w:sz w:val="28"/>
          <w:szCs w:val="28"/>
          <w:lang w:val="uk-UA"/>
        </w:rPr>
        <w:t>;</w:t>
      </w:r>
    </w:p>
    <w:p w:rsidR="00E85F1E" w:rsidRDefault="00E85F1E" w:rsidP="007A04A3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Pr="00E85F1E">
        <w:rPr>
          <w:rFonts w:eastAsia="Andale Sans UI"/>
          <w:kern w:val="2"/>
          <w:sz w:val="28"/>
          <w:szCs w:val="28"/>
          <w:lang w:val="uk-UA"/>
        </w:rPr>
        <w:t>освітлення доріг, прибудинкових територій, парку та інших місць з використанням енергозберігаючих світильників;</w:t>
      </w:r>
      <w:r>
        <w:rPr>
          <w:rFonts w:eastAsia="Andale Sans UI"/>
          <w:kern w:val="2"/>
          <w:sz w:val="28"/>
          <w:szCs w:val="28"/>
          <w:lang w:val="uk-UA"/>
        </w:rPr>
        <w:t xml:space="preserve"> </w:t>
      </w:r>
    </w:p>
    <w:p w:rsidR="00E85F1E" w:rsidRPr="00E85F1E" w:rsidRDefault="00E85F1E" w:rsidP="007A0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- </w:t>
      </w:r>
      <w:r w:rsidRPr="00E85F1E">
        <w:rPr>
          <w:rFonts w:ascii="Times New Roman" w:eastAsia="Andale Sans UI" w:hAnsi="Times New Roman"/>
          <w:kern w:val="2"/>
          <w:sz w:val="28"/>
          <w:szCs w:val="28"/>
          <w:lang w:val="uk-UA"/>
        </w:rPr>
        <w:t>підвищення ефективності  використання  енергоносіїв та інших ресурсів, підвищення енергоефективності будинків, створення стимулів та умов для переходу на раціональне використання та еко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номне витрачання енергоресурсів.</w:t>
      </w:r>
    </w:p>
    <w:p w:rsidR="00D1710A" w:rsidRPr="00A25CBD" w:rsidRDefault="00D1710A" w:rsidP="0025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Основними результатами, яких планується досягти, є: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покращення умов проживання мешканців громади;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r w:rsidR="00855231">
        <w:rPr>
          <w:rFonts w:ascii="Times New Roman" w:hAnsi="Times New Roman"/>
          <w:sz w:val="28"/>
          <w:szCs w:val="28"/>
          <w:lang w:val="uk-UA"/>
        </w:rPr>
        <w:t>покращ</w:t>
      </w:r>
      <w:r w:rsidRPr="00A25CBD">
        <w:rPr>
          <w:rFonts w:ascii="Times New Roman" w:hAnsi="Times New Roman"/>
          <w:sz w:val="28"/>
          <w:szCs w:val="28"/>
        </w:rPr>
        <w:t xml:space="preserve">ення благоустрою </w:t>
      </w:r>
      <w:r w:rsidR="00855231">
        <w:rPr>
          <w:rFonts w:ascii="Times New Roman" w:hAnsi="Times New Roman"/>
          <w:sz w:val="28"/>
          <w:szCs w:val="28"/>
          <w:lang w:val="uk-UA"/>
        </w:rPr>
        <w:t>території</w:t>
      </w:r>
      <w:r w:rsidRPr="00A25CBD">
        <w:rPr>
          <w:rFonts w:ascii="Times New Roman" w:hAnsi="Times New Roman"/>
          <w:sz w:val="28"/>
          <w:szCs w:val="28"/>
        </w:rPr>
        <w:t xml:space="preserve"> громади;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поліпшення стану автомобільних доріг.</w:t>
      </w:r>
    </w:p>
    <w:p w:rsidR="007A04A3" w:rsidRDefault="007A04A3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4A3" w:rsidRDefault="007A04A3" w:rsidP="00250C58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eastAsia="Andale Sans UI"/>
          <w:b/>
          <w:kern w:val="2"/>
          <w:sz w:val="28"/>
          <w:szCs w:val="28"/>
          <w:lang w:val="uk-UA"/>
        </w:rPr>
      </w:pPr>
      <w:r w:rsidRPr="007A04A3">
        <w:rPr>
          <w:rFonts w:eastAsia="Andale Sans UI"/>
          <w:b/>
          <w:kern w:val="2"/>
          <w:sz w:val="28"/>
          <w:szCs w:val="28"/>
          <w:lang w:val="uk-UA"/>
        </w:rPr>
        <w:t>Водопровідно-каналізаційне господарство.</w:t>
      </w:r>
    </w:p>
    <w:p w:rsidR="007A04A3" w:rsidRPr="007A04A3" w:rsidRDefault="007A04A3" w:rsidP="0025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ndale Sans UI"/>
          <w:b/>
          <w:kern w:val="2"/>
          <w:sz w:val="28"/>
          <w:szCs w:val="28"/>
        </w:rPr>
      </w:pPr>
      <w:proofErr w:type="spellStart"/>
      <w:proofErr w:type="gramStart"/>
      <w:r w:rsidRPr="00A25CBD">
        <w:rPr>
          <w:rFonts w:ascii="Times New Roman" w:hAnsi="Times New Roman"/>
          <w:sz w:val="28"/>
          <w:szCs w:val="28"/>
        </w:rPr>
        <w:t>Пр</w:t>
      </w:r>
      <w:proofErr w:type="gramEnd"/>
      <w:r w:rsidRPr="00A25CBD">
        <w:rPr>
          <w:rFonts w:ascii="Times New Roman" w:hAnsi="Times New Roman"/>
          <w:sz w:val="28"/>
          <w:szCs w:val="28"/>
        </w:rPr>
        <w:t>іоритетними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r w:rsidR="00603487">
        <w:rPr>
          <w:rFonts w:ascii="Times New Roman" w:hAnsi="Times New Roman"/>
          <w:sz w:val="28"/>
          <w:szCs w:val="28"/>
          <w:lang w:val="uk-UA"/>
        </w:rPr>
        <w:t>у цій сфері є</w:t>
      </w:r>
      <w:r w:rsidRPr="00A25CBD">
        <w:rPr>
          <w:rFonts w:ascii="Times New Roman" w:hAnsi="Times New Roman"/>
          <w:sz w:val="28"/>
          <w:szCs w:val="28"/>
        </w:rPr>
        <w:t>:</w:t>
      </w:r>
    </w:p>
    <w:p w:rsidR="007A04A3" w:rsidRPr="00A25CBD" w:rsidRDefault="007A04A3" w:rsidP="00B9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забезпечення населення якісною питною водою;</w:t>
      </w:r>
    </w:p>
    <w:p w:rsidR="007A04A3" w:rsidRDefault="007A04A3" w:rsidP="00B9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покращення технічного стану водогонів та артсвердловин;</w:t>
      </w:r>
    </w:p>
    <w:p w:rsidR="007A04A3" w:rsidRDefault="007A04A3" w:rsidP="00B95F09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4A44BF">
        <w:rPr>
          <w:rFonts w:eastAsia="Andale Sans UI"/>
          <w:kern w:val="2"/>
          <w:sz w:val="28"/>
          <w:szCs w:val="28"/>
          <w:lang w:val="uk-UA"/>
        </w:rPr>
        <w:t>ідновлення постачання води за рахунок підземних джерел водопостачання та проведення ре</w:t>
      </w:r>
      <w:r w:rsidR="00B95F09">
        <w:rPr>
          <w:rFonts w:eastAsia="Andale Sans UI"/>
          <w:kern w:val="2"/>
          <w:sz w:val="28"/>
          <w:szCs w:val="28"/>
          <w:lang w:val="uk-UA"/>
        </w:rPr>
        <w:t>конструкції водопровідних мереж;</w:t>
      </w:r>
    </w:p>
    <w:p w:rsidR="007A04A3" w:rsidRPr="007A04A3" w:rsidRDefault="007A04A3" w:rsidP="00B9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4A44BF">
        <w:rPr>
          <w:rFonts w:eastAsia="Andale Sans UI"/>
          <w:kern w:val="2"/>
          <w:sz w:val="28"/>
          <w:szCs w:val="28"/>
          <w:lang w:val="uk-UA"/>
        </w:rPr>
        <w:t xml:space="preserve">- </w:t>
      </w:r>
      <w:bookmarkStart w:id="3" w:name="53"/>
      <w:bookmarkEnd w:id="3"/>
      <w:r w:rsidRPr="004A44BF">
        <w:rPr>
          <w:rFonts w:eastAsia="Andale Sans UI"/>
          <w:kern w:val="2"/>
          <w:sz w:val="28"/>
          <w:szCs w:val="28"/>
          <w:lang w:val="uk-U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покращення </w:t>
      </w:r>
      <w:r w:rsidRPr="007A04A3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послуг з централізованого водопостачання та водовідведення;</w:t>
      </w:r>
      <w:bookmarkStart w:id="4" w:name="54"/>
      <w:bookmarkStart w:id="5" w:name="55"/>
      <w:bookmarkEnd w:id="4"/>
      <w:bookmarkEnd w:id="5"/>
    </w:p>
    <w:p w:rsidR="007A04A3" w:rsidRPr="00A25CBD" w:rsidRDefault="007A04A3" w:rsidP="007A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250C58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A25CBD">
        <w:rPr>
          <w:rFonts w:ascii="Times New Roman" w:hAnsi="Times New Roman"/>
          <w:sz w:val="28"/>
          <w:szCs w:val="28"/>
        </w:rPr>
        <w:t>та 202</w:t>
      </w:r>
      <w:r w:rsidR="00250C58">
        <w:rPr>
          <w:rFonts w:ascii="Times New Roman" w:hAnsi="Times New Roman"/>
          <w:sz w:val="28"/>
          <w:szCs w:val="28"/>
          <w:lang w:val="uk-UA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7A04A3" w:rsidRPr="004A44BF" w:rsidRDefault="007A04A3" w:rsidP="00603487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eastAsia="Andale Sans UI"/>
          <w:kern w:val="2"/>
          <w:sz w:val="28"/>
          <w:szCs w:val="28"/>
          <w:lang w:val="uk-UA"/>
        </w:rPr>
      </w:pPr>
      <w:r w:rsidRPr="004A44BF">
        <w:rPr>
          <w:rFonts w:eastAsia="Andale Sans UI"/>
          <w:kern w:val="2"/>
          <w:sz w:val="28"/>
          <w:szCs w:val="28"/>
          <w:lang w:val="uk-UA"/>
        </w:rPr>
        <w:t>- проводити технічний та енергетичний аудит споруд і систем водопровідно-каналізаційного господарства;</w:t>
      </w:r>
    </w:p>
    <w:p w:rsidR="007A04A3" w:rsidRPr="004A44BF" w:rsidRDefault="007A04A3" w:rsidP="00603487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eastAsia="Andale Sans UI"/>
          <w:kern w:val="2"/>
          <w:sz w:val="28"/>
          <w:szCs w:val="28"/>
          <w:lang w:val="uk-UA"/>
        </w:rPr>
      </w:pPr>
      <w:r w:rsidRPr="004A44BF">
        <w:rPr>
          <w:rFonts w:eastAsia="Andale Sans UI"/>
          <w:kern w:val="2"/>
          <w:sz w:val="28"/>
          <w:szCs w:val="28"/>
          <w:lang w:val="uk-UA"/>
        </w:rPr>
        <w:t>- удосконалювати структурну схему управління водопровідно-каналізаційного господарства;</w:t>
      </w:r>
    </w:p>
    <w:p w:rsidR="007A04A3" w:rsidRPr="004A44BF" w:rsidRDefault="007A04A3" w:rsidP="00603487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eastAsia="Andale Sans UI"/>
          <w:kern w:val="2"/>
          <w:sz w:val="28"/>
          <w:szCs w:val="28"/>
          <w:lang w:val="uk-UA"/>
        </w:rPr>
      </w:pPr>
      <w:r w:rsidRPr="004A44BF">
        <w:rPr>
          <w:rFonts w:eastAsia="Andale Sans UI"/>
          <w:kern w:val="2"/>
          <w:sz w:val="28"/>
          <w:szCs w:val="28"/>
          <w:lang w:val="uk-UA"/>
        </w:rPr>
        <w:t>-  відновлювати підземні джерела водопостачання сільських населених пунктів, проводити реконструкцію та капітальні ремонти водопровідних мереж;</w:t>
      </w:r>
    </w:p>
    <w:p w:rsidR="007A04A3" w:rsidRDefault="007A04A3" w:rsidP="00603487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eastAsia="Andale Sans UI"/>
          <w:kern w:val="2"/>
          <w:sz w:val="28"/>
          <w:szCs w:val="28"/>
          <w:lang w:val="uk-UA"/>
        </w:rPr>
      </w:pPr>
      <w:r w:rsidRPr="004A44BF">
        <w:rPr>
          <w:rFonts w:eastAsia="Andale Sans UI"/>
          <w:kern w:val="2"/>
          <w:sz w:val="28"/>
          <w:szCs w:val="28"/>
          <w:lang w:val="uk-UA"/>
        </w:rPr>
        <w:t>- проводити відновлення каналізаційних мереж;</w:t>
      </w:r>
    </w:p>
    <w:p w:rsidR="007A04A3" w:rsidRDefault="007A04A3" w:rsidP="00603487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rFonts w:eastAsia="Andale Sans UI"/>
          <w:kern w:val="2"/>
          <w:sz w:val="28"/>
          <w:szCs w:val="28"/>
          <w:lang w:val="uk-UA"/>
        </w:rPr>
      </w:pPr>
      <w:r w:rsidRPr="004A44BF">
        <w:rPr>
          <w:rFonts w:eastAsia="Andale Sans UI"/>
          <w:kern w:val="2"/>
          <w:sz w:val="28"/>
          <w:szCs w:val="28"/>
          <w:lang w:val="uk-UA"/>
        </w:rPr>
        <w:t>- виділити кошти для придбання  спецтехніки.</w:t>
      </w:r>
    </w:p>
    <w:p w:rsidR="00B95F09" w:rsidRPr="00A25CBD" w:rsidRDefault="00B95F09" w:rsidP="00B95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CBD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результатами, </w:t>
      </w:r>
      <w:proofErr w:type="spellStart"/>
      <w:r w:rsidRPr="00A25CBD">
        <w:rPr>
          <w:rFonts w:ascii="Times New Roman" w:hAnsi="Times New Roman"/>
          <w:sz w:val="28"/>
          <w:szCs w:val="28"/>
        </w:rPr>
        <w:t>яких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планується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досягти, є:</w:t>
      </w:r>
    </w:p>
    <w:p w:rsidR="007A04A3" w:rsidRDefault="00B95F09" w:rsidP="0060348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>-</w:t>
      </w:r>
      <w:r w:rsidR="007A04A3" w:rsidRPr="000242E0">
        <w:rPr>
          <w:rFonts w:eastAsia="Andale Sans UI"/>
          <w:kern w:val="2"/>
          <w:sz w:val="28"/>
          <w:szCs w:val="28"/>
          <w:lang w:val="uk-UA"/>
        </w:rPr>
        <w:t>збільшення чисельності споживачів, які мають доступ до водопостачання та водовідведення;</w:t>
      </w:r>
    </w:p>
    <w:p w:rsidR="007A04A3" w:rsidRPr="000242E0" w:rsidRDefault="00B95F09" w:rsidP="00B95F0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="007A04A3" w:rsidRPr="000242E0">
        <w:rPr>
          <w:rFonts w:eastAsia="Andale Sans UI"/>
          <w:kern w:val="2"/>
          <w:sz w:val="28"/>
          <w:szCs w:val="28"/>
          <w:lang w:val="uk-UA"/>
        </w:rPr>
        <w:t>будівництво та реконструкція водозабірних споруд із застосуванням новітніх технологій та обладнання;</w:t>
      </w:r>
    </w:p>
    <w:p w:rsidR="007A04A3" w:rsidRPr="000242E0" w:rsidRDefault="00B95F09" w:rsidP="00B95F0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="007A04A3" w:rsidRPr="000242E0">
        <w:rPr>
          <w:rFonts w:eastAsia="Andale Sans UI"/>
          <w:kern w:val="2"/>
          <w:sz w:val="28"/>
          <w:szCs w:val="28"/>
          <w:lang w:val="uk-UA"/>
        </w:rPr>
        <w:t>реконструкція аварійних водопровідних мереж і споруд на них;</w:t>
      </w:r>
    </w:p>
    <w:p w:rsidR="007A04A3" w:rsidRPr="000242E0" w:rsidRDefault="00B95F09" w:rsidP="00B95F0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="007A04A3" w:rsidRPr="000242E0">
        <w:rPr>
          <w:rFonts w:eastAsia="Andale Sans UI"/>
          <w:kern w:val="2"/>
          <w:sz w:val="28"/>
          <w:szCs w:val="28"/>
          <w:lang w:val="uk-UA"/>
        </w:rPr>
        <w:t>покращення якості питної води;</w:t>
      </w:r>
    </w:p>
    <w:p w:rsidR="007A04A3" w:rsidRPr="000242E0" w:rsidRDefault="00B95F09" w:rsidP="00B95F0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- </w:t>
      </w:r>
      <w:r w:rsidR="007A04A3" w:rsidRPr="000242E0">
        <w:rPr>
          <w:rFonts w:eastAsia="Andale Sans UI"/>
          <w:kern w:val="2"/>
          <w:sz w:val="28"/>
          <w:szCs w:val="28"/>
          <w:lang w:val="uk-UA"/>
        </w:rPr>
        <w:t xml:space="preserve">створення сприятливих умов для залучення інвестицій у сферу </w:t>
      </w:r>
      <w:r w:rsidR="007A04A3">
        <w:rPr>
          <w:rFonts w:eastAsia="Andale Sans UI"/>
          <w:kern w:val="2"/>
          <w:sz w:val="28"/>
          <w:szCs w:val="28"/>
          <w:lang w:val="uk-UA"/>
        </w:rPr>
        <w:t>водопровідно-каналізаційного господарства.</w:t>
      </w:r>
    </w:p>
    <w:p w:rsidR="007A04A3" w:rsidRDefault="007A04A3" w:rsidP="00B9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10A" w:rsidRPr="00A25CBD" w:rsidRDefault="00D1710A" w:rsidP="00675EE1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bookmarkStart w:id="6" w:name="51"/>
      <w:bookmarkStart w:id="7" w:name="52"/>
      <w:bookmarkEnd w:id="6"/>
      <w:bookmarkEnd w:id="7"/>
      <w:proofErr w:type="spellStart"/>
      <w:r w:rsidRPr="00A25CBD">
        <w:rPr>
          <w:b/>
          <w:bCs/>
          <w:sz w:val="28"/>
          <w:szCs w:val="28"/>
        </w:rPr>
        <w:t>Здійснення</w:t>
      </w:r>
      <w:proofErr w:type="spellEnd"/>
      <w:r w:rsidRPr="00A25CBD">
        <w:rPr>
          <w:b/>
          <w:bCs/>
          <w:sz w:val="28"/>
          <w:szCs w:val="28"/>
        </w:rPr>
        <w:t xml:space="preserve"> </w:t>
      </w:r>
      <w:proofErr w:type="spellStart"/>
      <w:r w:rsidRPr="00A25CBD">
        <w:rPr>
          <w:b/>
          <w:bCs/>
          <w:sz w:val="28"/>
          <w:szCs w:val="28"/>
        </w:rPr>
        <w:t>заходів</w:t>
      </w:r>
      <w:proofErr w:type="spellEnd"/>
      <w:r w:rsidRPr="00A25CBD">
        <w:rPr>
          <w:b/>
          <w:bCs/>
          <w:sz w:val="28"/>
          <w:szCs w:val="28"/>
        </w:rPr>
        <w:t xml:space="preserve"> </w:t>
      </w:r>
      <w:proofErr w:type="spellStart"/>
      <w:r w:rsidRPr="00A25CBD">
        <w:rPr>
          <w:b/>
          <w:bCs/>
          <w:sz w:val="28"/>
          <w:szCs w:val="28"/>
        </w:rPr>
        <w:t>з</w:t>
      </w:r>
      <w:proofErr w:type="spellEnd"/>
      <w:r w:rsidRPr="00A25CBD">
        <w:rPr>
          <w:b/>
          <w:bCs/>
          <w:sz w:val="28"/>
          <w:szCs w:val="28"/>
        </w:rPr>
        <w:t xml:space="preserve"> </w:t>
      </w:r>
      <w:proofErr w:type="spellStart"/>
      <w:r w:rsidRPr="00A25CBD">
        <w:rPr>
          <w:b/>
          <w:bCs/>
          <w:sz w:val="28"/>
          <w:szCs w:val="28"/>
        </w:rPr>
        <w:t>землеустрою</w:t>
      </w:r>
      <w:proofErr w:type="spellEnd"/>
    </w:p>
    <w:p w:rsidR="00D1710A" w:rsidRPr="00A25CBD" w:rsidRDefault="00D1710A" w:rsidP="0025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25CBD">
        <w:rPr>
          <w:rFonts w:ascii="Times New Roman" w:hAnsi="Times New Roman"/>
          <w:sz w:val="28"/>
          <w:szCs w:val="28"/>
        </w:rPr>
        <w:t>Пр</w:t>
      </w:r>
      <w:proofErr w:type="gramEnd"/>
      <w:r w:rsidRPr="00A25CBD">
        <w:rPr>
          <w:rFonts w:ascii="Times New Roman" w:hAnsi="Times New Roman"/>
          <w:sz w:val="28"/>
          <w:szCs w:val="28"/>
        </w:rPr>
        <w:t>іоритетними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25CBD">
        <w:rPr>
          <w:rFonts w:ascii="Times New Roman" w:hAnsi="Times New Roman"/>
          <w:sz w:val="28"/>
          <w:szCs w:val="28"/>
        </w:rPr>
        <w:t>цій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сфері є: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проведення інвентаризації земель та розробка проектів землеустрою;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5CBD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нормативної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оцінки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A25CB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пунктів</w:t>
      </w:r>
      <w:proofErr w:type="spellEnd"/>
      <w:r w:rsidRPr="00A25CBD">
        <w:rPr>
          <w:rFonts w:ascii="Times New Roman" w:hAnsi="Times New Roman"/>
          <w:sz w:val="28"/>
          <w:szCs w:val="28"/>
        </w:rPr>
        <w:t>.</w:t>
      </w:r>
    </w:p>
    <w:p w:rsidR="00603487" w:rsidRDefault="00603487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250C58">
        <w:rPr>
          <w:rFonts w:ascii="Times New Roman" w:hAnsi="Times New Roman"/>
          <w:sz w:val="28"/>
          <w:szCs w:val="28"/>
          <w:lang w:val="uk-UA"/>
        </w:rPr>
        <w:t>2</w:t>
      </w:r>
      <w:r w:rsidRPr="00A25CBD">
        <w:rPr>
          <w:rFonts w:ascii="Times New Roman" w:hAnsi="Times New Roman"/>
          <w:sz w:val="28"/>
          <w:szCs w:val="28"/>
        </w:rPr>
        <w:t xml:space="preserve"> та 202</w:t>
      </w:r>
      <w:r w:rsidR="00250C58">
        <w:rPr>
          <w:rFonts w:ascii="Times New Roman" w:hAnsi="Times New Roman"/>
          <w:sz w:val="28"/>
          <w:szCs w:val="28"/>
          <w:lang w:val="uk-UA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провести інвентаризацію усіх земель ОТГ.</w:t>
      </w:r>
    </w:p>
    <w:p w:rsidR="00D1710A" w:rsidRPr="00A25CBD" w:rsidRDefault="00D1710A" w:rsidP="00A25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Основними результатами, яких планується досягти, є:</w:t>
      </w:r>
    </w:p>
    <w:p w:rsidR="00D1710A" w:rsidRDefault="00D1710A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5CBD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дохідної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с</w:t>
      </w:r>
      <w:proofErr w:type="spellStart"/>
      <w:r w:rsidRPr="00A25CBD">
        <w:rPr>
          <w:rFonts w:ascii="Times New Roman" w:hAnsi="Times New Roman"/>
          <w:sz w:val="28"/>
          <w:szCs w:val="28"/>
          <w:lang w:val="uk-UA"/>
        </w:rPr>
        <w:t>елищного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бюджету.</w:t>
      </w:r>
    </w:p>
    <w:p w:rsidR="00675EE1" w:rsidRPr="00675EE1" w:rsidRDefault="00675EE1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10A" w:rsidRPr="00A25CBD" w:rsidRDefault="00D1710A" w:rsidP="0025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5CBD">
        <w:rPr>
          <w:rFonts w:ascii="Times New Roman" w:hAnsi="Times New Roman"/>
          <w:b/>
          <w:bCs/>
          <w:sz w:val="28"/>
          <w:szCs w:val="28"/>
        </w:rPr>
        <w:t>Охорона навколишнього природного середовища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Пріоритетними напрямками екологічної політики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A25CBD">
        <w:rPr>
          <w:rFonts w:ascii="Times New Roman" w:hAnsi="Times New Roman"/>
          <w:sz w:val="28"/>
          <w:szCs w:val="28"/>
        </w:rPr>
        <w:t xml:space="preserve"> ради є: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еколого-просвітницька робота з мешканцями громади, особливо з</w:t>
      </w:r>
      <w:r w:rsidR="00675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молоддю, з метою виховання дбайливого ставлення до природи, формування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екологічної культури населення;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запобігання забрудненню підземних та поверхневих вод;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охорона і раціональне використання природних ресурсів (ліквідація пожеж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на полях, їх наслідків; ліквідація наслідків буреломів, сніголамів, вітровалів);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lastRenderedPageBreak/>
        <w:t>- зменшення викидів забруднюючих речовин та покращення стану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атмосферного повітря;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охорона і раціональне використання земель;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забезпечення раціонального використання природних, матеріальних та</w:t>
      </w:r>
      <w:r w:rsidR="00675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енергетичних ресурсів;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У 202</w:t>
      </w:r>
      <w:r w:rsidR="00250C58">
        <w:rPr>
          <w:rFonts w:ascii="Times New Roman" w:hAnsi="Times New Roman"/>
          <w:sz w:val="28"/>
          <w:szCs w:val="28"/>
          <w:lang w:val="uk-UA"/>
        </w:rPr>
        <w:t>2</w:t>
      </w:r>
      <w:r w:rsidRPr="00A25CBD">
        <w:rPr>
          <w:rFonts w:ascii="Times New Roman" w:hAnsi="Times New Roman"/>
          <w:sz w:val="28"/>
          <w:szCs w:val="28"/>
        </w:rPr>
        <w:t xml:space="preserve"> та 202</w:t>
      </w:r>
      <w:r w:rsidR="00250C58">
        <w:rPr>
          <w:rFonts w:ascii="Times New Roman" w:hAnsi="Times New Roman"/>
          <w:sz w:val="28"/>
          <w:szCs w:val="28"/>
          <w:lang w:val="uk-UA"/>
        </w:rPr>
        <w:t>3</w:t>
      </w:r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BD">
        <w:rPr>
          <w:rFonts w:ascii="Times New Roman" w:hAnsi="Times New Roman"/>
          <w:sz w:val="28"/>
          <w:szCs w:val="28"/>
        </w:rPr>
        <w:t>роках</w:t>
      </w:r>
      <w:proofErr w:type="gram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такі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заходи: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проведення робіт, пов’язаних з поліпшенням технічного стану та</w:t>
      </w:r>
      <w:r w:rsidR="00675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EE1">
        <w:rPr>
          <w:rFonts w:ascii="Times New Roman" w:hAnsi="Times New Roman"/>
          <w:sz w:val="28"/>
          <w:szCs w:val="28"/>
        </w:rPr>
        <w:t>благоустрою водойм</w:t>
      </w:r>
      <w:r w:rsidRPr="00A25CBD">
        <w:rPr>
          <w:rFonts w:ascii="Times New Roman" w:hAnsi="Times New Roman"/>
          <w:sz w:val="28"/>
          <w:szCs w:val="28"/>
        </w:rPr>
        <w:t>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придбання обладнання та контейнерів для вивозу сміття у спеціально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відведені місця;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озеленення, благоустрій сіл (ліквідація аварійних дерев та сухостою,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закупівля та висадка саджанців дерев і квітів, облаштування клумб, квітників,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EE1">
        <w:rPr>
          <w:rFonts w:ascii="Times New Roman" w:hAnsi="Times New Roman"/>
          <w:sz w:val="28"/>
          <w:szCs w:val="28"/>
        </w:rPr>
        <w:t>очистка чагарників</w:t>
      </w:r>
      <w:r w:rsidRPr="00A25CBD">
        <w:rPr>
          <w:rFonts w:ascii="Times New Roman" w:hAnsi="Times New Roman"/>
          <w:sz w:val="28"/>
          <w:szCs w:val="28"/>
        </w:rPr>
        <w:t>);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проведення громадських толок за участю громадськості;</w:t>
      </w:r>
    </w:p>
    <w:p w:rsidR="00756823" w:rsidRDefault="00D1710A" w:rsidP="0075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здійснення заходів щодо захисту життєвого середовища від шкідливого</w:t>
      </w:r>
      <w:r w:rsidR="00675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CBD">
        <w:rPr>
          <w:rFonts w:ascii="Times New Roman" w:hAnsi="Times New Roman"/>
          <w:sz w:val="28"/>
          <w:szCs w:val="28"/>
        </w:rPr>
        <w:t>впливу техногенних і соціально-побутових факторів, небезпечних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EE1">
        <w:rPr>
          <w:rFonts w:ascii="Times New Roman" w:hAnsi="Times New Roman"/>
          <w:sz w:val="28"/>
          <w:szCs w:val="28"/>
        </w:rPr>
        <w:t>природних явищ</w:t>
      </w:r>
      <w:r w:rsidR="00675EE1">
        <w:rPr>
          <w:rFonts w:ascii="Times New Roman" w:hAnsi="Times New Roman"/>
          <w:sz w:val="28"/>
          <w:szCs w:val="28"/>
          <w:lang w:val="uk-UA"/>
        </w:rPr>
        <w:t>;</w:t>
      </w:r>
    </w:p>
    <w:p w:rsidR="00E85F1E" w:rsidRPr="00756823" w:rsidRDefault="00756823" w:rsidP="0075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675EE1">
        <w:rPr>
          <w:rFonts w:eastAsia="Andale Sans UI"/>
          <w:kern w:val="2"/>
          <w:sz w:val="28"/>
          <w:szCs w:val="28"/>
          <w:lang w:val="uk-UA"/>
        </w:rPr>
        <w:t xml:space="preserve"> </w:t>
      </w:r>
      <w:r w:rsidR="00E85F1E" w:rsidRPr="00756823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збереження зелених насаджень, їх утримання в задовільному та упорядкованому стані, створення та формування </w:t>
      </w:r>
      <w:proofErr w:type="spellStart"/>
      <w:r w:rsidR="00E85F1E" w:rsidRPr="00756823">
        <w:rPr>
          <w:rFonts w:ascii="Times New Roman" w:eastAsia="Andale Sans UI" w:hAnsi="Times New Roman"/>
          <w:kern w:val="2"/>
          <w:sz w:val="28"/>
          <w:szCs w:val="28"/>
          <w:lang w:val="uk-UA"/>
        </w:rPr>
        <w:t>високодекоративних</w:t>
      </w:r>
      <w:proofErr w:type="spellEnd"/>
      <w:r w:rsidR="00E85F1E" w:rsidRPr="00756823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і ефективних в ек</w:t>
      </w:r>
      <w:r w:rsidR="00675EE1" w:rsidRPr="00756823">
        <w:rPr>
          <w:rFonts w:ascii="Times New Roman" w:eastAsia="Andale Sans UI" w:hAnsi="Times New Roman"/>
          <w:kern w:val="2"/>
          <w:sz w:val="28"/>
          <w:szCs w:val="28"/>
          <w:lang w:val="uk-UA"/>
        </w:rPr>
        <w:t>ологічному відношенні насаджень.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Основними результатами, яких планується досягти, є:</w:t>
      </w:r>
    </w:p>
    <w:p w:rsidR="00D1710A" w:rsidRPr="00A25CBD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>- покращення екологічного стану навколишнього середовища;</w:t>
      </w:r>
    </w:p>
    <w:p w:rsidR="00D1710A" w:rsidRDefault="00D1710A" w:rsidP="0067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CBD">
        <w:rPr>
          <w:rFonts w:ascii="Times New Roman" w:hAnsi="Times New Roman"/>
          <w:sz w:val="28"/>
          <w:szCs w:val="28"/>
        </w:rPr>
        <w:t>- покращення умов п</w:t>
      </w:r>
      <w:r>
        <w:rPr>
          <w:rFonts w:ascii="Times New Roman" w:hAnsi="Times New Roman"/>
          <w:sz w:val="28"/>
          <w:szCs w:val="28"/>
        </w:rPr>
        <w:t>роживання мешканців громади.</w:t>
      </w:r>
    </w:p>
    <w:p w:rsidR="00675EE1" w:rsidRPr="00675EE1" w:rsidRDefault="00675EE1" w:rsidP="00250C58">
      <w:pPr>
        <w:pStyle w:val="a7"/>
        <w:shd w:val="clear" w:color="auto" w:fill="FFFFFF"/>
        <w:spacing w:before="225" w:beforeAutospacing="0" w:after="0" w:afterAutospacing="0" w:line="270" w:lineRule="atLeast"/>
        <w:jc w:val="both"/>
        <w:textAlignment w:val="baseline"/>
        <w:rPr>
          <w:rFonts w:eastAsia="Andale Sans UI"/>
          <w:b/>
          <w:kern w:val="2"/>
          <w:sz w:val="28"/>
          <w:szCs w:val="28"/>
          <w:lang w:val="uk-UA"/>
        </w:rPr>
      </w:pPr>
      <w:r w:rsidRPr="00675EE1">
        <w:rPr>
          <w:rFonts w:eastAsia="Andale Sans UI"/>
          <w:b/>
          <w:kern w:val="2"/>
          <w:sz w:val="28"/>
          <w:szCs w:val="28"/>
          <w:lang w:val="uk-UA"/>
        </w:rPr>
        <w:t>Соціально–економічний розвиток</w:t>
      </w:r>
    </w:p>
    <w:p w:rsidR="00675EE1" w:rsidRDefault="00675EE1" w:rsidP="00D1412C">
      <w:pPr>
        <w:spacing w:after="0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Головні </w:t>
      </w:r>
      <w:r w:rsid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>завдання</w:t>
      </w:r>
      <w:r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на 202</w:t>
      </w:r>
      <w:r w:rsidR="00250C58">
        <w:rPr>
          <w:rFonts w:ascii="Times New Roman" w:eastAsia="Andale Sans UI" w:hAnsi="Times New Roman"/>
          <w:kern w:val="2"/>
          <w:sz w:val="28"/>
          <w:szCs w:val="28"/>
          <w:lang w:val="uk-UA"/>
        </w:rPr>
        <w:t>2</w:t>
      </w:r>
      <w:r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>-202</w:t>
      </w:r>
      <w:r w:rsidR="00250C58">
        <w:rPr>
          <w:rFonts w:ascii="Times New Roman" w:eastAsia="Andale Sans UI" w:hAnsi="Times New Roman"/>
          <w:kern w:val="2"/>
          <w:sz w:val="28"/>
          <w:szCs w:val="28"/>
          <w:lang w:val="uk-UA"/>
        </w:rPr>
        <w:t>3</w:t>
      </w:r>
      <w:r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роки визначені </w:t>
      </w:r>
      <w:r w:rsidR="00D1412C"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>Стратегі</w:t>
      </w:r>
      <w:r w:rsidR="00A32FE1">
        <w:rPr>
          <w:rFonts w:ascii="Times New Roman" w:eastAsia="Andale Sans UI" w:hAnsi="Times New Roman"/>
          <w:kern w:val="2"/>
          <w:sz w:val="28"/>
          <w:szCs w:val="28"/>
          <w:lang w:val="uk-UA"/>
        </w:rPr>
        <w:t>єю</w:t>
      </w:r>
      <w:r w:rsidR="00D1412C"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сталого розвитку </w:t>
      </w:r>
      <w:proofErr w:type="spellStart"/>
      <w:r w:rsidR="00D1412C"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>Арбузинської</w:t>
      </w:r>
      <w:proofErr w:type="spellEnd"/>
      <w:r w:rsidR="00D1412C"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селищної </w:t>
      </w:r>
      <w:proofErr w:type="spellStart"/>
      <w:r w:rsidR="00D1412C"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>об»єднаної</w:t>
      </w:r>
      <w:proofErr w:type="spellEnd"/>
      <w:r w:rsidR="00D1412C"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територіальної громади на 2019-2026 роки</w:t>
      </w:r>
      <w:r w:rsidRPr="006C0E4C">
        <w:rPr>
          <w:rFonts w:eastAsia="Andale Sans UI"/>
          <w:kern w:val="2"/>
          <w:sz w:val="28"/>
          <w:szCs w:val="28"/>
          <w:lang w:val="uk-UA"/>
        </w:rPr>
        <w:t xml:space="preserve">. </w:t>
      </w:r>
      <w:r w:rsidRPr="00D1412C">
        <w:rPr>
          <w:rFonts w:ascii="Times New Roman" w:eastAsia="Andale Sans UI" w:hAnsi="Times New Roman"/>
          <w:kern w:val="2"/>
          <w:sz w:val="28"/>
          <w:szCs w:val="28"/>
          <w:lang w:val="uk-UA"/>
        </w:rPr>
        <w:t>До них належать:</w:t>
      </w:r>
    </w:p>
    <w:p w:rsidR="00D1412C" w:rsidRPr="00A32FE1" w:rsidRDefault="00A32FE1" w:rsidP="00BF3DA4">
      <w:pPr>
        <w:spacing w:after="0"/>
        <w:ind w:left="1985" w:hanging="19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-створення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 xml:space="preserve"> нових та розширенн</w:t>
      </w:r>
      <w:r>
        <w:rPr>
          <w:rFonts w:ascii="Times New Roman" w:hAnsi="Times New Roman"/>
          <w:bCs/>
          <w:sz w:val="28"/>
          <w:szCs w:val="28"/>
          <w:lang w:val="uk-UA"/>
        </w:rPr>
        <w:t>я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 xml:space="preserve"> мережі діючих підпри</w:t>
      </w:r>
      <w:r>
        <w:rPr>
          <w:rFonts w:ascii="Times New Roman" w:hAnsi="Times New Roman"/>
          <w:bCs/>
          <w:sz w:val="28"/>
          <w:szCs w:val="28"/>
          <w:lang w:val="uk-UA"/>
        </w:rPr>
        <w:t>ємств;</w:t>
      </w:r>
    </w:p>
    <w:p w:rsidR="00D1412C" w:rsidRPr="00A32FE1" w:rsidRDefault="00A32FE1" w:rsidP="00A32FE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п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 xml:space="preserve">ідтримка та сприяння розвитку малого та середнього підприємництва,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розширення 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 xml:space="preserve"> економічних </w:t>
      </w:r>
      <w:r w:rsidRPr="00A32FE1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>ожливостей для жінок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1412C" w:rsidRPr="00A32FE1" w:rsidRDefault="00A32FE1" w:rsidP="00BF3DA4">
      <w:pPr>
        <w:spacing w:after="0"/>
        <w:ind w:left="1985" w:hanging="19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р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>озвиток технічної інфраструктури ОТГ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1412C" w:rsidRPr="00A32FE1" w:rsidRDefault="00A32FE1" w:rsidP="00BF3DA4">
      <w:pPr>
        <w:spacing w:after="0"/>
        <w:ind w:left="1985" w:hanging="19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п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>ідвищення рівня правопорядку та громадської безпеки в громаді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1412C" w:rsidRPr="00A32FE1" w:rsidRDefault="00A32FE1" w:rsidP="00A32FE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п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 xml:space="preserve">окращення якості надання послуг для мешканців в </w:t>
      </w:r>
      <w:r w:rsidRPr="00A32FE1">
        <w:rPr>
          <w:rFonts w:ascii="Times New Roman" w:hAnsi="Times New Roman"/>
          <w:bCs/>
          <w:sz w:val="28"/>
          <w:szCs w:val="28"/>
          <w:lang w:val="uk-UA"/>
        </w:rPr>
        <w:t>сферах освіти, культури, спорту та відпочинку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>соціальній сфері та охороні здоров’я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1412C" w:rsidRDefault="00A32FE1" w:rsidP="00BF3DA4">
      <w:pPr>
        <w:spacing w:after="0"/>
        <w:ind w:left="1985" w:hanging="198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1412C" w:rsidRPr="00A32FE1">
        <w:rPr>
          <w:rFonts w:ascii="Times New Roman" w:hAnsi="Times New Roman"/>
          <w:bCs/>
          <w:sz w:val="28"/>
          <w:szCs w:val="28"/>
          <w:lang w:val="uk-UA"/>
        </w:rPr>
        <w:t>ідвищення рівня участі мешканців в житті громади та їх інтеграція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809A6" w:rsidRPr="00A32FE1" w:rsidRDefault="009809A6" w:rsidP="009809A6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забезпечення підвищення якості управління, прозорості, відкритості в діяльності органів місцевого самоврядування, подальше зміцнення законності та правопорядку;</w:t>
      </w:r>
    </w:p>
    <w:p w:rsidR="0015272D" w:rsidRPr="0015272D" w:rsidRDefault="0015272D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272D">
        <w:rPr>
          <w:rFonts w:ascii="Times New Roman" w:hAnsi="Times New Roman"/>
          <w:sz w:val="28"/>
          <w:szCs w:val="28"/>
          <w:lang w:val="uk-UA"/>
        </w:rPr>
        <w:t>- забезпечення рівного доступу громадян до якісної освіти, оптимізація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2D">
        <w:rPr>
          <w:rFonts w:ascii="Times New Roman" w:hAnsi="Times New Roman"/>
          <w:sz w:val="28"/>
          <w:szCs w:val="28"/>
          <w:lang w:val="uk-UA"/>
        </w:rPr>
        <w:t>мережі освітніх закладів громади.</w:t>
      </w:r>
      <w:bookmarkStart w:id="8" w:name="_GoBack"/>
      <w:bookmarkEnd w:id="8"/>
    </w:p>
    <w:p w:rsidR="0015272D" w:rsidRPr="0015272D" w:rsidRDefault="0015272D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272D">
        <w:rPr>
          <w:rFonts w:ascii="Times New Roman" w:hAnsi="Times New Roman"/>
          <w:sz w:val="28"/>
          <w:szCs w:val="28"/>
          <w:lang w:val="uk-UA"/>
        </w:rPr>
        <w:t>- модернізація матеріально-технічної та методичної бази закладів</w:t>
      </w:r>
      <w:r w:rsidRPr="00A2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72D">
        <w:rPr>
          <w:rFonts w:ascii="Times New Roman" w:hAnsi="Times New Roman"/>
          <w:sz w:val="28"/>
          <w:szCs w:val="28"/>
          <w:lang w:val="uk-UA"/>
        </w:rPr>
        <w:t>загальної середньої освіти, підвищення якості освіти;</w:t>
      </w:r>
    </w:p>
    <w:p w:rsidR="0015272D" w:rsidRDefault="0015272D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5CBD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A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CBD">
        <w:rPr>
          <w:rFonts w:ascii="Times New Roman" w:hAnsi="Times New Roman"/>
          <w:sz w:val="28"/>
          <w:szCs w:val="28"/>
        </w:rPr>
        <w:t>освіти</w:t>
      </w:r>
      <w:proofErr w:type="spellEnd"/>
      <w:r w:rsidRPr="00A25CBD">
        <w:rPr>
          <w:rFonts w:ascii="Times New Roman" w:hAnsi="Times New Roman"/>
          <w:sz w:val="28"/>
          <w:szCs w:val="28"/>
        </w:rPr>
        <w:t>;</w:t>
      </w:r>
    </w:p>
    <w:p w:rsidR="009809A6" w:rsidRDefault="009809A6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впровадження енергозберігаючих технологій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об»єктах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власності;</w:t>
      </w:r>
    </w:p>
    <w:p w:rsidR="009809A6" w:rsidRDefault="009809A6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удосконалення системи надання адресної допомоги найбільш вразливим верствам населення;</w:t>
      </w:r>
    </w:p>
    <w:p w:rsidR="009809A6" w:rsidRDefault="009809A6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-вдосконалення роботи підприємств торгівлі, побутових послуг;</w:t>
      </w:r>
    </w:p>
    <w:p w:rsidR="009809A6" w:rsidRDefault="009809A6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збереження і розвиток художньої самодіяльності, організація культурно-масової роботи, проведення культурно-мистецьких заходів;</w:t>
      </w:r>
    </w:p>
    <w:p w:rsidR="009809A6" w:rsidRDefault="009809A6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умов для занять фізичною культурою і спортом учнів та молоді;</w:t>
      </w:r>
    </w:p>
    <w:p w:rsidR="009809A6" w:rsidRDefault="009809A6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умов для комплексної реалізації молодіжної політики на території селищної ради;</w:t>
      </w:r>
    </w:p>
    <w:p w:rsidR="00405F54" w:rsidRDefault="00405F54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вирішення екологічних проблем, покращення благоустрою територій та охорона навколишнього середовища;</w:t>
      </w:r>
    </w:p>
    <w:p w:rsidR="00405F54" w:rsidRDefault="00405F54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утримання в належному стані ліній вуличного освітлення;</w:t>
      </w:r>
    </w:p>
    <w:p w:rsidR="00405F54" w:rsidRDefault="00405F54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капітальний та ямковий ремонт доріг;</w:t>
      </w:r>
    </w:p>
    <w:p w:rsidR="00405F54" w:rsidRPr="009809A6" w:rsidRDefault="00405F54" w:rsidP="0015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вирішення питання забезпечення жителів громади якісною питною водою.</w:t>
      </w:r>
    </w:p>
    <w:p w:rsidR="00675EE1" w:rsidRPr="003E358B" w:rsidRDefault="00675EE1" w:rsidP="00DB1212">
      <w:pPr>
        <w:spacing w:after="0"/>
        <w:jc w:val="both"/>
        <w:rPr>
          <w:sz w:val="28"/>
          <w:szCs w:val="28"/>
          <w:lang w:val="uk-UA"/>
        </w:rPr>
      </w:pPr>
    </w:p>
    <w:p w:rsidR="00675EE1" w:rsidRPr="00675EE1" w:rsidRDefault="00675EE1" w:rsidP="00A2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75EE1" w:rsidRPr="00675EE1" w:rsidSect="004A1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0C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004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0CD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A0E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4B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FC7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0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62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21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0B99"/>
    <w:multiLevelType w:val="hybridMultilevel"/>
    <w:tmpl w:val="E8C46BFA"/>
    <w:lvl w:ilvl="0" w:tplc="B9EC028A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052F006D"/>
    <w:multiLevelType w:val="hybridMultilevel"/>
    <w:tmpl w:val="974E3AD4"/>
    <w:lvl w:ilvl="0" w:tplc="10A842CA">
      <w:start w:val="3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896D97"/>
    <w:multiLevelType w:val="hybridMultilevel"/>
    <w:tmpl w:val="FAA427D0"/>
    <w:lvl w:ilvl="0" w:tplc="EE083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4D8617F"/>
    <w:multiLevelType w:val="hybridMultilevel"/>
    <w:tmpl w:val="FBD498E2"/>
    <w:lvl w:ilvl="0" w:tplc="C5FCF6EA">
      <w:numFmt w:val="bullet"/>
      <w:lvlText w:val="-"/>
      <w:lvlJc w:val="left"/>
      <w:pPr>
        <w:ind w:left="2115" w:hanging="1395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9A15AA"/>
    <w:multiLevelType w:val="multilevel"/>
    <w:tmpl w:val="8932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5612DC"/>
    <w:multiLevelType w:val="hybridMultilevel"/>
    <w:tmpl w:val="4862394A"/>
    <w:lvl w:ilvl="0" w:tplc="91700E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428A2"/>
    <w:multiLevelType w:val="hybridMultilevel"/>
    <w:tmpl w:val="70500CC8"/>
    <w:lvl w:ilvl="0" w:tplc="A9547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740CA"/>
    <w:multiLevelType w:val="hybridMultilevel"/>
    <w:tmpl w:val="79788860"/>
    <w:lvl w:ilvl="0" w:tplc="0F20A8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C6F55"/>
    <w:multiLevelType w:val="hybridMultilevel"/>
    <w:tmpl w:val="0B844764"/>
    <w:lvl w:ilvl="0" w:tplc="0F20A842">
      <w:start w:val="2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9">
    <w:nsid w:val="387C39A4"/>
    <w:multiLevelType w:val="hybridMultilevel"/>
    <w:tmpl w:val="2F428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B0798"/>
    <w:multiLevelType w:val="hybridMultilevel"/>
    <w:tmpl w:val="4F8C29A8"/>
    <w:lvl w:ilvl="0" w:tplc="0F20A842">
      <w:start w:val="2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3E315FF"/>
    <w:multiLevelType w:val="hybridMultilevel"/>
    <w:tmpl w:val="79B6A848"/>
    <w:lvl w:ilvl="0" w:tplc="28DA9804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31D5F"/>
    <w:multiLevelType w:val="hybridMultilevel"/>
    <w:tmpl w:val="2DC66E1E"/>
    <w:lvl w:ilvl="0" w:tplc="0F20A8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9104EB"/>
    <w:multiLevelType w:val="hybridMultilevel"/>
    <w:tmpl w:val="C0CA8DF0"/>
    <w:lvl w:ilvl="0" w:tplc="C87E01B4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14303"/>
    <w:multiLevelType w:val="hybridMultilevel"/>
    <w:tmpl w:val="C748C2EC"/>
    <w:lvl w:ilvl="0" w:tplc="F09C513C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0"/>
  </w:num>
  <w:num w:numId="15">
    <w:abstractNumId w:val="18"/>
  </w:num>
  <w:num w:numId="16">
    <w:abstractNumId w:val="17"/>
  </w:num>
  <w:num w:numId="17">
    <w:abstractNumId w:val="11"/>
  </w:num>
  <w:num w:numId="18">
    <w:abstractNumId w:val="22"/>
  </w:num>
  <w:num w:numId="19">
    <w:abstractNumId w:val="23"/>
  </w:num>
  <w:num w:numId="20">
    <w:abstractNumId w:val="10"/>
  </w:num>
  <w:num w:numId="21">
    <w:abstractNumId w:val="21"/>
  </w:num>
  <w:num w:numId="22">
    <w:abstractNumId w:val="19"/>
  </w:num>
  <w:num w:numId="23">
    <w:abstractNumId w:val="13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F03"/>
    <w:rsid w:val="000729E3"/>
    <w:rsid w:val="000848E8"/>
    <w:rsid w:val="000B1B74"/>
    <w:rsid w:val="000D6DB9"/>
    <w:rsid w:val="000E1FB1"/>
    <w:rsid w:val="000F4663"/>
    <w:rsid w:val="000F7B81"/>
    <w:rsid w:val="00123BC5"/>
    <w:rsid w:val="00126FDB"/>
    <w:rsid w:val="00146E58"/>
    <w:rsid w:val="0015272D"/>
    <w:rsid w:val="0017002C"/>
    <w:rsid w:val="0018557A"/>
    <w:rsid w:val="00186B97"/>
    <w:rsid w:val="0018797A"/>
    <w:rsid w:val="00193386"/>
    <w:rsid w:val="001A2D4B"/>
    <w:rsid w:val="001C6107"/>
    <w:rsid w:val="001C619E"/>
    <w:rsid w:val="001E5867"/>
    <w:rsid w:val="001F4F15"/>
    <w:rsid w:val="001F68F2"/>
    <w:rsid w:val="00227709"/>
    <w:rsid w:val="00250C58"/>
    <w:rsid w:val="00267421"/>
    <w:rsid w:val="00270CE8"/>
    <w:rsid w:val="002745BE"/>
    <w:rsid w:val="002A3D50"/>
    <w:rsid w:val="002B7029"/>
    <w:rsid w:val="002B709A"/>
    <w:rsid w:val="00303A13"/>
    <w:rsid w:val="0031104C"/>
    <w:rsid w:val="00323387"/>
    <w:rsid w:val="003409EE"/>
    <w:rsid w:val="00375EF7"/>
    <w:rsid w:val="00383584"/>
    <w:rsid w:val="003A34F9"/>
    <w:rsid w:val="00405F54"/>
    <w:rsid w:val="00411FFD"/>
    <w:rsid w:val="00462B91"/>
    <w:rsid w:val="00462D6E"/>
    <w:rsid w:val="0048024B"/>
    <w:rsid w:val="00486E9A"/>
    <w:rsid w:val="004A169D"/>
    <w:rsid w:val="004C03F4"/>
    <w:rsid w:val="004E0826"/>
    <w:rsid w:val="004E11EF"/>
    <w:rsid w:val="00505BB2"/>
    <w:rsid w:val="005178A0"/>
    <w:rsid w:val="005246C2"/>
    <w:rsid w:val="00530A67"/>
    <w:rsid w:val="00545F00"/>
    <w:rsid w:val="0054783A"/>
    <w:rsid w:val="00554E4B"/>
    <w:rsid w:val="005853A0"/>
    <w:rsid w:val="005A421F"/>
    <w:rsid w:val="005C4401"/>
    <w:rsid w:val="005C7CC9"/>
    <w:rsid w:val="005E29D8"/>
    <w:rsid w:val="005F064D"/>
    <w:rsid w:val="005F2ED8"/>
    <w:rsid w:val="00603487"/>
    <w:rsid w:val="00603966"/>
    <w:rsid w:val="006267CD"/>
    <w:rsid w:val="006360FE"/>
    <w:rsid w:val="0063694C"/>
    <w:rsid w:val="00655478"/>
    <w:rsid w:val="0066361E"/>
    <w:rsid w:val="00673FCF"/>
    <w:rsid w:val="00675EE1"/>
    <w:rsid w:val="006A5663"/>
    <w:rsid w:val="006C2E68"/>
    <w:rsid w:val="006E38B7"/>
    <w:rsid w:val="006E4FD8"/>
    <w:rsid w:val="006F53A6"/>
    <w:rsid w:val="006F6AD1"/>
    <w:rsid w:val="00701E38"/>
    <w:rsid w:val="00707F2D"/>
    <w:rsid w:val="00721F87"/>
    <w:rsid w:val="00742C3E"/>
    <w:rsid w:val="0075184E"/>
    <w:rsid w:val="00756823"/>
    <w:rsid w:val="00770B25"/>
    <w:rsid w:val="00773E72"/>
    <w:rsid w:val="0078165D"/>
    <w:rsid w:val="00793D14"/>
    <w:rsid w:val="007949BF"/>
    <w:rsid w:val="00796960"/>
    <w:rsid w:val="007A04A3"/>
    <w:rsid w:val="007C2E2C"/>
    <w:rsid w:val="007D0490"/>
    <w:rsid w:val="007D14A8"/>
    <w:rsid w:val="007D613B"/>
    <w:rsid w:val="007F4F84"/>
    <w:rsid w:val="00812E41"/>
    <w:rsid w:val="008166C6"/>
    <w:rsid w:val="00832A31"/>
    <w:rsid w:val="00855231"/>
    <w:rsid w:val="0087011C"/>
    <w:rsid w:val="00890E9C"/>
    <w:rsid w:val="008B64D4"/>
    <w:rsid w:val="008C2D84"/>
    <w:rsid w:val="008C6862"/>
    <w:rsid w:val="008F0C81"/>
    <w:rsid w:val="008F55E2"/>
    <w:rsid w:val="00901B45"/>
    <w:rsid w:val="0092196B"/>
    <w:rsid w:val="009235D6"/>
    <w:rsid w:val="00935CF9"/>
    <w:rsid w:val="009416E6"/>
    <w:rsid w:val="00956C75"/>
    <w:rsid w:val="0096061E"/>
    <w:rsid w:val="00965590"/>
    <w:rsid w:val="00972E90"/>
    <w:rsid w:val="009809A6"/>
    <w:rsid w:val="00996F6E"/>
    <w:rsid w:val="009A1A35"/>
    <w:rsid w:val="009A1FDB"/>
    <w:rsid w:val="009B38A1"/>
    <w:rsid w:val="009C0A4E"/>
    <w:rsid w:val="009C7DCC"/>
    <w:rsid w:val="009E2FB7"/>
    <w:rsid w:val="009E3D37"/>
    <w:rsid w:val="009F1CB0"/>
    <w:rsid w:val="00A03F31"/>
    <w:rsid w:val="00A25CBD"/>
    <w:rsid w:val="00A25F54"/>
    <w:rsid w:val="00A27DEE"/>
    <w:rsid w:val="00A32FE1"/>
    <w:rsid w:val="00A45550"/>
    <w:rsid w:val="00A47DAF"/>
    <w:rsid w:val="00A93FF7"/>
    <w:rsid w:val="00AA599D"/>
    <w:rsid w:val="00AB2783"/>
    <w:rsid w:val="00AE6134"/>
    <w:rsid w:val="00AE78CC"/>
    <w:rsid w:val="00AF7BAE"/>
    <w:rsid w:val="00B227AD"/>
    <w:rsid w:val="00B22C06"/>
    <w:rsid w:val="00B2330C"/>
    <w:rsid w:val="00B47805"/>
    <w:rsid w:val="00B51C3B"/>
    <w:rsid w:val="00B64189"/>
    <w:rsid w:val="00B67A5F"/>
    <w:rsid w:val="00B9449C"/>
    <w:rsid w:val="00B95F09"/>
    <w:rsid w:val="00B97382"/>
    <w:rsid w:val="00BC4E85"/>
    <w:rsid w:val="00BD3B3B"/>
    <w:rsid w:val="00BF0E05"/>
    <w:rsid w:val="00BF3DA4"/>
    <w:rsid w:val="00C12362"/>
    <w:rsid w:val="00C151D3"/>
    <w:rsid w:val="00C21326"/>
    <w:rsid w:val="00C2432B"/>
    <w:rsid w:val="00C409F5"/>
    <w:rsid w:val="00C5386D"/>
    <w:rsid w:val="00C573BD"/>
    <w:rsid w:val="00C626AA"/>
    <w:rsid w:val="00C717A5"/>
    <w:rsid w:val="00CA0B29"/>
    <w:rsid w:val="00CB179A"/>
    <w:rsid w:val="00CC0906"/>
    <w:rsid w:val="00CD5DDB"/>
    <w:rsid w:val="00D1412C"/>
    <w:rsid w:val="00D1710A"/>
    <w:rsid w:val="00D31AC8"/>
    <w:rsid w:val="00D55C61"/>
    <w:rsid w:val="00D73924"/>
    <w:rsid w:val="00D80B20"/>
    <w:rsid w:val="00D9354E"/>
    <w:rsid w:val="00D96010"/>
    <w:rsid w:val="00DB1212"/>
    <w:rsid w:val="00DB248E"/>
    <w:rsid w:val="00DC03C9"/>
    <w:rsid w:val="00DC2D35"/>
    <w:rsid w:val="00DE1837"/>
    <w:rsid w:val="00E417E9"/>
    <w:rsid w:val="00E4409B"/>
    <w:rsid w:val="00E45389"/>
    <w:rsid w:val="00E52F76"/>
    <w:rsid w:val="00E60BF5"/>
    <w:rsid w:val="00E60D24"/>
    <w:rsid w:val="00E6341E"/>
    <w:rsid w:val="00E664F4"/>
    <w:rsid w:val="00E73B74"/>
    <w:rsid w:val="00E831FB"/>
    <w:rsid w:val="00E85F1E"/>
    <w:rsid w:val="00E86853"/>
    <w:rsid w:val="00EC5F9D"/>
    <w:rsid w:val="00EE1084"/>
    <w:rsid w:val="00EE7EB0"/>
    <w:rsid w:val="00F04E24"/>
    <w:rsid w:val="00F0553C"/>
    <w:rsid w:val="00F5763A"/>
    <w:rsid w:val="00F579BD"/>
    <w:rsid w:val="00F63190"/>
    <w:rsid w:val="00F678E6"/>
    <w:rsid w:val="00FA3110"/>
    <w:rsid w:val="00FA4D4C"/>
    <w:rsid w:val="00FB14BC"/>
    <w:rsid w:val="00FB2F19"/>
    <w:rsid w:val="00FB5A09"/>
    <w:rsid w:val="00FD0F03"/>
    <w:rsid w:val="00FD210D"/>
    <w:rsid w:val="00FD4358"/>
    <w:rsid w:val="00FD441E"/>
    <w:rsid w:val="00FD62D4"/>
    <w:rsid w:val="00F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3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6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A47DAF"/>
    <w:pPr>
      <w:ind w:left="720"/>
      <w:contextualSpacing/>
    </w:pPr>
  </w:style>
  <w:style w:type="paragraph" w:styleId="a7">
    <w:name w:val="Normal (Web)"/>
    <w:basedOn w:val="a"/>
    <w:uiPriority w:val="99"/>
    <w:rsid w:val="00CB1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7C2E2C"/>
    <w:rPr>
      <w:rFonts w:cs="Times New Roman"/>
      <w:b/>
    </w:rPr>
  </w:style>
  <w:style w:type="paragraph" w:styleId="a9">
    <w:name w:val="Body Text"/>
    <w:basedOn w:val="a"/>
    <w:link w:val="aa"/>
    <w:rsid w:val="00C151D3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151D3"/>
    <w:rPr>
      <w:rFonts w:ascii="Times New Roman" w:eastAsia="Times New Roman" w:hAnsi="Times New Roman"/>
      <w:noProof/>
      <w:sz w:val="28"/>
      <w:szCs w:val="20"/>
    </w:rPr>
  </w:style>
  <w:style w:type="paragraph" w:customStyle="1" w:styleId="1">
    <w:name w:val="Без интервала1"/>
    <w:rsid w:val="00E45389"/>
    <w:rPr>
      <w:rFonts w:eastAsia="Times New Roman"/>
      <w:lang w:val="uk-UA" w:eastAsia="en-US"/>
    </w:rPr>
  </w:style>
  <w:style w:type="paragraph" w:customStyle="1" w:styleId="ab">
    <w:name w:val="Нормальний текст"/>
    <w:basedOn w:val="a"/>
    <w:rsid w:val="00FE580D"/>
    <w:pPr>
      <w:spacing w:before="120" w:after="0" w:line="240" w:lineRule="auto"/>
      <w:ind w:firstLine="567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ac">
    <w:name w:val="a"/>
    <w:basedOn w:val="a"/>
    <w:rsid w:val="00FB1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3BCB-90AB-4358-8989-62CC181D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</cp:lastModifiedBy>
  <cp:revision>37</cp:revision>
  <cp:lastPrinted>2020-12-22T18:33:00Z</cp:lastPrinted>
  <dcterms:created xsi:type="dcterms:W3CDTF">2019-12-10T06:48:00Z</dcterms:created>
  <dcterms:modified xsi:type="dcterms:W3CDTF">2020-12-31T06:54:00Z</dcterms:modified>
</cp:coreProperties>
</file>