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A7" w:rsidRPr="00384782" w:rsidRDefault="00384782" w:rsidP="00027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3847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Pr="003847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1</w:t>
      </w:r>
    </w:p>
    <w:p w:rsidR="00AA0D54" w:rsidRPr="00AA0D54" w:rsidRDefault="00384782" w:rsidP="00027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до Р</w:t>
      </w:r>
      <w:r w:rsidR="00AA0D54" w:rsidRPr="00AA0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озпорядженням голови</w:t>
      </w:r>
    </w:p>
    <w:p w:rsidR="00AA0D54" w:rsidRPr="00AA0D54" w:rsidRDefault="00AA0D54" w:rsidP="00027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AA0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Первомайської районної ради</w:t>
      </w:r>
    </w:p>
    <w:p w:rsidR="00AA0D54" w:rsidRPr="00AA0D54" w:rsidRDefault="00A107FD" w:rsidP="00027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№ </w:t>
      </w:r>
      <w:r w:rsidRPr="00A107FD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uk-UA"/>
        </w:rPr>
        <w:t>21-р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від «</w:t>
      </w:r>
      <w:r w:rsidRPr="00A107FD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uk-UA"/>
        </w:rPr>
        <w:t xml:space="preserve"> 21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» </w:t>
      </w:r>
      <w:r w:rsidRPr="00A107FD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uk-UA"/>
        </w:rPr>
        <w:t>липня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r w:rsidR="00AA0D54" w:rsidRPr="00AA0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2021 р. </w:t>
      </w:r>
    </w:p>
    <w:p w:rsidR="000273A7" w:rsidRPr="00AA0D54" w:rsidRDefault="000273A7" w:rsidP="00027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:rsidR="000273A7" w:rsidRPr="000273A7" w:rsidRDefault="000273A7" w:rsidP="0002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1C3AAE" w:rsidRPr="001C3AAE" w:rsidRDefault="00E56867" w:rsidP="001C3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>ПОЛОЖЕННЯ</w:t>
      </w:r>
      <w:r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r w:rsidR="009F7A5C"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фотоконкурс «Краєвиди </w:t>
      </w:r>
      <w:proofErr w:type="spellStart"/>
      <w:r w:rsidR="001C3AAE"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>Первомайщини</w:t>
      </w:r>
      <w:proofErr w:type="spellEnd"/>
    </w:p>
    <w:p w:rsidR="00E56867" w:rsidRPr="001C3AAE" w:rsidRDefault="009F7A5C" w:rsidP="001C3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>крізь призму об’єктива»</w:t>
      </w:r>
    </w:p>
    <w:p w:rsidR="00E56867" w:rsidRPr="00E56867" w:rsidRDefault="00E56867" w:rsidP="00E5686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6"/>
      <w:bookmarkEnd w:id="0"/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І. Загальні положення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17"/>
      <w:bookmarkEnd w:id="1"/>
      <w:r w:rsidRPr="00AA0D54">
        <w:rPr>
          <w:rFonts w:ascii="Times New Roman" w:hAnsi="Times New Roman" w:cs="Times New Roman"/>
          <w:sz w:val="28"/>
          <w:szCs w:val="28"/>
          <w:lang w:eastAsia="uk-UA"/>
        </w:rPr>
        <w:t>1. Це Положення визначає порядок організаці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ї та проведення фотоконкурсу «Краєвиди </w:t>
      </w:r>
      <w:proofErr w:type="spellStart"/>
      <w:r w:rsidR="00F10DE4">
        <w:rPr>
          <w:rFonts w:ascii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>крізь призму об’єктива</w:t>
      </w:r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» (далі - Конкурс), який є конкурсом 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>приуроченим до 30-річчя Незалежності України,</w:t>
      </w:r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його організаційне, методичне і фінансове забезпечення, порядок участі у ньому та підбиття підсумків.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18"/>
      <w:bookmarkEnd w:id="2"/>
      <w:r w:rsidRPr="00AA0D54">
        <w:rPr>
          <w:rFonts w:ascii="Times New Roman" w:hAnsi="Times New Roman" w:cs="Times New Roman"/>
          <w:sz w:val="28"/>
          <w:szCs w:val="28"/>
          <w:lang w:eastAsia="uk-UA"/>
        </w:rPr>
        <w:t>2. Метою проведення Конкурсу є підтримка талановитих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мешканців Первомайського району,</w:t>
      </w:r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сприяння їх самореалізації та стимулювання подальшої творчої діяльності.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19"/>
      <w:bookmarkEnd w:id="3"/>
      <w:r w:rsidRPr="00AA0D54">
        <w:rPr>
          <w:rFonts w:ascii="Times New Roman" w:hAnsi="Times New Roman" w:cs="Times New Roman"/>
          <w:sz w:val="28"/>
          <w:szCs w:val="28"/>
          <w:lang w:eastAsia="uk-UA"/>
        </w:rPr>
        <w:t>3. Основними завданнями Конкурсу є:</w:t>
      </w:r>
    </w:p>
    <w:p w:rsidR="00E56867" w:rsidRPr="00AA0D54" w:rsidRDefault="00B67A64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20"/>
      <w:bookmarkEnd w:id="4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>пошук нових форм і методів об’єднання територіальних громад Первомайського району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AA0D54" w:rsidRDefault="00B67A64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21"/>
      <w:bookmarkEnd w:id="5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9F7A5C" w:rsidRPr="00AA0D54">
        <w:rPr>
          <w:rFonts w:ascii="Times New Roman" w:hAnsi="Times New Roman" w:cs="Times New Roman"/>
          <w:sz w:val="28"/>
          <w:szCs w:val="28"/>
          <w:lang w:eastAsia="uk-UA"/>
        </w:rPr>
        <w:t>сприяння творчим пошукам;</w:t>
      </w:r>
    </w:p>
    <w:p w:rsidR="00E56867" w:rsidRPr="00AA0D54" w:rsidRDefault="00B67A64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" w:name="n22"/>
      <w:bookmarkEnd w:id="6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поширення досвіду 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>з організації діяльності та налагодження відносин з мешканцями територіальних громад району.</w:t>
      </w:r>
    </w:p>
    <w:p w:rsidR="00B1117C" w:rsidRPr="00AA0D54" w:rsidRDefault="00B1117C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" w:name="n23"/>
      <w:bookmarkStart w:id="8" w:name="n24"/>
      <w:bookmarkEnd w:id="7"/>
      <w:bookmarkEnd w:id="8"/>
      <w:r w:rsidRPr="00AA0D54">
        <w:rPr>
          <w:rFonts w:ascii="Times New Roman" w:hAnsi="Times New Roman" w:cs="Times New Roman"/>
          <w:sz w:val="28"/>
          <w:szCs w:val="28"/>
          <w:lang w:eastAsia="uk-UA"/>
        </w:rPr>
        <w:t>4. Засновником Конкурсу є:</w:t>
      </w:r>
    </w:p>
    <w:p w:rsidR="00E56867" w:rsidRPr="00AA0D54" w:rsidRDefault="00B1117C" w:rsidP="00AA0D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Первомайська районна рада Миколаївської області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" w:name="n25"/>
      <w:bookmarkEnd w:id="9"/>
      <w:r w:rsidRPr="00AA0D54">
        <w:rPr>
          <w:rFonts w:ascii="Times New Roman" w:hAnsi="Times New Roman" w:cs="Times New Roman"/>
          <w:sz w:val="28"/>
          <w:szCs w:val="28"/>
          <w:lang w:eastAsia="uk-UA"/>
        </w:rPr>
        <w:t>5. Організаторами Конкурсу є:</w:t>
      </w:r>
    </w:p>
    <w:p w:rsidR="00B1117C" w:rsidRPr="00AA0D54" w:rsidRDefault="00B1117C" w:rsidP="00AA0D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" w:name="n26"/>
      <w:bookmarkStart w:id="11" w:name="n31"/>
      <w:bookmarkEnd w:id="10"/>
      <w:bookmarkEnd w:id="11"/>
      <w:r w:rsidRPr="00AA0D54">
        <w:rPr>
          <w:rFonts w:ascii="Times New Roman" w:hAnsi="Times New Roman" w:cs="Times New Roman"/>
          <w:sz w:val="28"/>
          <w:szCs w:val="28"/>
          <w:lang w:eastAsia="uk-UA"/>
        </w:rPr>
        <w:t>Первомайська районна рада Миколаївської області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0D54">
        <w:rPr>
          <w:rFonts w:ascii="Times New Roman" w:hAnsi="Times New Roman" w:cs="Times New Roman"/>
          <w:sz w:val="28"/>
          <w:szCs w:val="28"/>
          <w:lang w:eastAsia="uk-UA"/>
        </w:rPr>
        <w:t>6. До повноважень організаторів належать: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n32"/>
      <w:bookmarkEnd w:id="12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організаційно-методичне забезпечення Конкурсу;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" w:name="n33"/>
      <w:bookmarkEnd w:id="13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визначенн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я напрямів,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за якими проводитиметься Конкурс;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4" w:name="n34"/>
      <w:bookmarkEnd w:id="14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залучення до проведення Конкурсу 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>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ромадських, благодійних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організацій, органів місцевого самоврядування</w:t>
      </w:r>
      <w:r w:rsidR="004820A5">
        <w:rPr>
          <w:rFonts w:ascii="Times New Roman" w:hAnsi="Times New Roman" w:cs="Times New Roman"/>
          <w:sz w:val="28"/>
          <w:szCs w:val="28"/>
          <w:lang w:eastAsia="uk-UA"/>
        </w:rPr>
        <w:t>, фізичних осіб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>, депутатів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згодою);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5" w:name="n35"/>
      <w:bookmarkEnd w:id="15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формування пропозицій щодо персонального складу 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>організаційного комітету та конкурсної комісії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, забезпечення належних умов їх роботи;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6" w:name="n36"/>
      <w:bookmarkEnd w:id="16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зберігання документації;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7" w:name="n37"/>
      <w:bookmarkEnd w:id="1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безпечення проведення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Конкурсу;</w:t>
      </w:r>
    </w:p>
    <w:p w:rsidR="00E56867" w:rsidRPr="00AA0D54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8" w:name="n38"/>
      <w:bookmarkEnd w:id="18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>опрацювання зауважень та пропозицій щодо проведення Конкурсу.</w:t>
      </w:r>
    </w:p>
    <w:p w:rsidR="00E56867" w:rsidRPr="00AA0D54" w:rsidRDefault="00B1117C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9" w:name="n39"/>
      <w:bookmarkEnd w:id="19"/>
      <w:r w:rsidRPr="00AA0D54">
        <w:rPr>
          <w:rFonts w:ascii="Times New Roman" w:hAnsi="Times New Roman" w:cs="Times New Roman"/>
          <w:sz w:val="28"/>
          <w:szCs w:val="28"/>
          <w:lang w:eastAsia="uk-UA"/>
        </w:rPr>
        <w:t>7. Конкурс проводиться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на засадах добровільності, відкритості, прозорості та гласності.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0" w:name="n40"/>
      <w:bookmarkStart w:id="21" w:name="n41"/>
      <w:bookmarkEnd w:id="20"/>
      <w:bookmarkEnd w:id="21"/>
      <w:r w:rsidRPr="00AA0D54">
        <w:rPr>
          <w:rFonts w:ascii="Times New Roman" w:hAnsi="Times New Roman" w:cs="Times New Roman"/>
          <w:sz w:val="28"/>
          <w:szCs w:val="28"/>
          <w:lang w:eastAsia="uk-UA"/>
        </w:rPr>
        <w:t>8. Конкурс проводиться за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напрямами </w:t>
      </w:r>
      <w:r w:rsidRPr="00AA0D54">
        <w:rPr>
          <w:rFonts w:ascii="Times New Roman" w:hAnsi="Times New Roman" w:cs="Times New Roman"/>
          <w:sz w:val="28"/>
          <w:szCs w:val="28"/>
          <w:lang w:eastAsia="uk-UA"/>
        </w:rPr>
        <w:t>визначеними організаторами.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2" w:name="n42"/>
      <w:bookmarkEnd w:id="22"/>
      <w:r w:rsidRPr="00AA0D54">
        <w:rPr>
          <w:rFonts w:ascii="Times New Roman" w:hAnsi="Times New Roman" w:cs="Times New Roman"/>
          <w:sz w:val="28"/>
          <w:szCs w:val="28"/>
          <w:lang w:eastAsia="uk-UA"/>
        </w:rPr>
        <w:t>9. Охорона та захист авторських прав щодо поданих на Конкурс документів здійснюються відповідно до законодавства України.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3" w:name="n43"/>
      <w:bookmarkEnd w:id="23"/>
      <w:r w:rsidRPr="00AA0D54">
        <w:rPr>
          <w:rFonts w:ascii="Times New Roman" w:hAnsi="Times New Roman" w:cs="Times New Roman"/>
          <w:sz w:val="28"/>
          <w:szCs w:val="28"/>
          <w:lang w:eastAsia="uk-UA"/>
        </w:rPr>
        <w:t>10. Під час проведення Конкурсу обробка персональних даних учасників здійснюється з урахуванням вимог </w:t>
      </w:r>
      <w:hyperlink r:id="rId6" w:tgtFrame="_blank" w:history="1">
        <w:r w:rsidRPr="00AA0D54">
          <w:rPr>
            <w:rFonts w:ascii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AA0D54">
        <w:rPr>
          <w:rFonts w:ascii="Times New Roman" w:hAnsi="Times New Roman" w:cs="Times New Roman"/>
          <w:sz w:val="28"/>
          <w:szCs w:val="28"/>
          <w:lang w:eastAsia="uk-UA"/>
        </w:rPr>
        <w:t> «Про захист персональних даних».</w:t>
      </w:r>
    </w:p>
    <w:p w:rsidR="00E56867" w:rsidRPr="00E56867" w:rsidRDefault="00E56867" w:rsidP="00E5686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44"/>
      <w:bookmarkEnd w:id="24"/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IІ. Учасники Конкурсу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5" w:name="n45"/>
      <w:bookmarkEnd w:id="25"/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1. У Конкурсі можуть брати участь </w:t>
      </w:r>
      <w:r w:rsidR="005369AF">
        <w:rPr>
          <w:rFonts w:ascii="Times New Roman" w:hAnsi="Times New Roman" w:cs="Times New Roman"/>
          <w:sz w:val="28"/>
          <w:szCs w:val="28"/>
          <w:lang w:eastAsia="uk-UA"/>
        </w:rPr>
        <w:t>мешканці</w:t>
      </w:r>
      <w:r w:rsidR="00B1117C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територіальних громад Первомайського району</w:t>
      </w:r>
      <w:r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незалежно від рівня освіти, набутого фаху та віку (далі - учасники).</w:t>
      </w:r>
    </w:p>
    <w:p w:rsidR="00E56867" w:rsidRPr="00AA0D54" w:rsidRDefault="00B1117C" w:rsidP="00AA0D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6" w:name="n46"/>
      <w:bookmarkEnd w:id="26"/>
      <w:r w:rsidRPr="00AA0D54">
        <w:rPr>
          <w:rFonts w:ascii="Times New Roman" w:hAnsi="Times New Roman" w:cs="Times New Roman"/>
          <w:sz w:val="28"/>
          <w:szCs w:val="28"/>
          <w:lang w:eastAsia="uk-UA"/>
        </w:rPr>
        <w:t>Кількість учасників від однієї територіальної громади</w:t>
      </w:r>
      <w:r w:rsidR="00E56867" w:rsidRPr="00AA0D54">
        <w:rPr>
          <w:rFonts w:ascii="Times New Roman" w:hAnsi="Times New Roman" w:cs="Times New Roman"/>
          <w:sz w:val="28"/>
          <w:szCs w:val="28"/>
          <w:lang w:eastAsia="uk-UA"/>
        </w:rPr>
        <w:t xml:space="preserve"> не обмежується.</w:t>
      </w:r>
    </w:p>
    <w:p w:rsidR="00E56867" w:rsidRPr="00AA0D54" w:rsidRDefault="00E56867" w:rsidP="00AA0D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7" w:name="n47"/>
      <w:bookmarkEnd w:id="27"/>
      <w:r w:rsidRPr="00AA0D54">
        <w:rPr>
          <w:rFonts w:ascii="Times New Roman" w:hAnsi="Times New Roman" w:cs="Times New Roman"/>
          <w:sz w:val="28"/>
          <w:szCs w:val="28"/>
          <w:lang w:eastAsia="uk-UA"/>
        </w:rPr>
        <w:t>2. Учасники зобов’язані дотримуватися вимог цього Положення.</w:t>
      </w:r>
    </w:p>
    <w:p w:rsidR="00E56867" w:rsidRPr="00E56867" w:rsidRDefault="00E56867" w:rsidP="00E5686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48"/>
      <w:bookmarkEnd w:id="28"/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IІІ. Порядок і строки проведення Конкурсу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9" w:name="n49"/>
      <w:bookmarkEnd w:id="29"/>
      <w:r w:rsidRPr="00573279">
        <w:rPr>
          <w:rFonts w:ascii="Times New Roman" w:hAnsi="Times New Roman" w:cs="Times New Roman"/>
          <w:sz w:val="28"/>
          <w:szCs w:val="28"/>
          <w:lang w:eastAsia="uk-UA"/>
        </w:rPr>
        <w:t>1. Рішення про про</w:t>
      </w:r>
      <w:r w:rsidR="00B1117C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ведення Конкурсу приймається </w:t>
      </w:r>
      <w:r w:rsidR="00E16981">
        <w:rPr>
          <w:rFonts w:ascii="Times New Roman" w:hAnsi="Times New Roman" w:cs="Times New Roman"/>
          <w:sz w:val="28"/>
          <w:szCs w:val="28"/>
          <w:lang w:eastAsia="uk-UA"/>
        </w:rPr>
        <w:t xml:space="preserve">Розпорядженням голови 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>Первомайської районної</w:t>
      </w:r>
      <w:r w:rsidR="00B1117C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рад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0" w:name="n50"/>
      <w:bookmarkEnd w:id="30"/>
      <w:r w:rsidRPr="00573279">
        <w:rPr>
          <w:rFonts w:ascii="Times New Roman" w:hAnsi="Times New Roman" w:cs="Times New Roman"/>
          <w:sz w:val="28"/>
          <w:szCs w:val="28"/>
          <w:lang w:eastAsia="uk-UA"/>
        </w:rPr>
        <w:t>2. Конкурс проводиться поетапно:</w:t>
      </w:r>
    </w:p>
    <w:p w:rsidR="00E56867" w:rsidRPr="00386575" w:rsidRDefault="00E56867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1" w:name="n51"/>
      <w:bookmarkEnd w:id="31"/>
      <w:r w:rsidRPr="00573279">
        <w:rPr>
          <w:rFonts w:ascii="Times New Roman" w:hAnsi="Times New Roman" w:cs="Times New Roman"/>
          <w:sz w:val="28"/>
          <w:szCs w:val="28"/>
          <w:lang w:eastAsia="uk-UA"/>
        </w:rPr>
        <w:t>І етап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>. Оголошення конкурсу, організація та проведення збору фотографій учасників. Учасники надсилають</w:t>
      </w:r>
      <w:r w:rsidR="00EF234C" w:rsidRPr="00EF234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>фотографії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 у форматі </w:t>
      </w:r>
      <w:r w:rsidR="00F10DE4">
        <w:rPr>
          <w:rFonts w:ascii="Times New Roman" w:hAnsi="Times New Roman" w:cs="Times New Roman"/>
          <w:sz w:val="28"/>
          <w:szCs w:val="28"/>
          <w:lang w:val="en-US" w:eastAsia="uk-UA"/>
        </w:rPr>
        <w:t>JPEG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на електронну пошту Первомайської районної ради 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>(</w:t>
      </w:r>
      <w:hyperlink r:id="rId7" w:history="1">
        <w:r w:rsidR="00EF234C" w:rsidRPr="00EB4E9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prrairada</w:t>
        </w:r>
        <w:r w:rsidR="00EF234C" w:rsidRPr="00EB4E9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@</w:t>
        </w:r>
        <w:r w:rsidR="00EF234C" w:rsidRPr="00EB4E9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ukr</w:t>
        </w:r>
        <w:r w:rsidR="00EF234C" w:rsidRPr="00EB4E9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="00EF234C" w:rsidRPr="00EB4E9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="00EF234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F234C" w:rsidRPr="00EF234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або на адресу Первомайської районної ради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 xml:space="preserve"> (55213, вул. Чкалова, 12, м. Первомайськ, Миколаївська обл.)</w:t>
      </w:r>
      <w:bookmarkStart w:id="32" w:name="n52"/>
      <w:bookmarkEnd w:id="32"/>
      <w:r w:rsidR="007D23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86575">
        <w:rPr>
          <w:rFonts w:ascii="Times New Roman" w:hAnsi="Times New Roman" w:cs="Times New Roman"/>
          <w:sz w:val="28"/>
          <w:szCs w:val="28"/>
          <w:lang w:eastAsia="uk-UA"/>
        </w:rPr>
        <w:t>з 22 липня по 10</w:t>
      </w:r>
      <w:r w:rsidR="007D23FE" w:rsidRPr="00386575">
        <w:rPr>
          <w:rFonts w:ascii="Times New Roman" w:hAnsi="Times New Roman" w:cs="Times New Roman"/>
          <w:sz w:val="28"/>
          <w:szCs w:val="28"/>
          <w:lang w:eastAsia="uk-UA"/>
        </w:rPr>
        <w:t xml:space="preserve"> серпня 2021 року</w:t>
      </w:r>
      <w:r w:rsidR="00EF234C" w:rsidRPr="0038657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Default="008A1AD0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3" w:name="n53"/>
      <w:bookmarkEnd w:id="33"/>
      <w:r w:rsidRPr="00573279">
        <w:rPr>
          <w:rFonts w:ascii="Times New Roman" w:hAnsi="Times New Roman" w:cs="Times New Roman"/>
          <w:sz w:val="28"/>
          <w:szCs w:val="28"/>
          <w:lang w:eastAsia="uk-UA"/>
        </w:rPr>
        <w:t>ІІ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етап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>. Робота конкурсної комісії по відбору</w:t>
      </w:r>
      <w:r w:rsidR="00386575">
        <w:rPr>
          <w:rFonts w:ascii="Times New Roman" w:hAnsi="Times New Roman" w:cs="Times New Roman"/>
          <w:sz w:val="28"/>
          <w:szCs w:val="28"/>
          <w:lang w:eastAsia="uk-UA"/>
        </w:rPr>
        <w:t xml:space="preserve"> н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айкращих </w:t>
      </w:r>
      <w:proofErr w:type="spellStart"/>
      <w:r w:rsidR="00F10DE4">
        <w:rPr>
          <w:rFonts w:ascii="Times New Roman" w:hAnsi="Times New Roman" w:cs="Times New Roman"/>
          <w:sz w:val="28"/>
          <w:szCs w:val="28"/>
          <w:lang w:eastAsia="uk-UA"/>
        </w:rPr>
        <w:t>фоторобіт</w:t>
      </w:r>
      <w:proofErr w:type="spellEnd"/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>в кожній номінації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  <w:bookmarkStart w:id="34" w:name="n54"/>
      <w:bookmarkEnd w:id="34"/>
    </w:p>
    <w:p w:rsidR="00EF234C" w:rsidRPr="00573279" w:rsidRDefault="00EF234C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73279">
        <w:rPr>
          <w:rFonts w:ascii="Times New Roman" w:hAnsi="Times New Roman" w:cs="Times New Roman"/>
          <w:sz w:val="28"/>
          <w:szCs w:val="28"/>
          <w:lang w:eastAsia="uk-UA"/>
        </w:rPr>
        <w:t>ІІ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 етап. Підведення підсумків </w:t>
      </w:r>
      <w:r w:rsidR="00386575">
        <w:rPr>
          <w:rFonts w:ascii="Times New Roman" w:hAnsi="Times New Roman" w:cs="Times New Roman"/>
          <w:sz w:val="28"/>
          <w:szCs w:val="28"/>
          <w:lang w:eastAsia="uk-UA"/>
        </w:rPr>
        <w:t xml:space="preserve">11 серпня 2021 року та оголошення переможців </w:t>
      </w:r>
      <w:r w:rsidR="009A6C3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Конкурсу </w:t>
      </w:r>
      <w:r w:rsidR="00386575">
        <w:rPr>
          <w:rFonts w:ascii="Times New Roman" w:hAnsi="Times New Roman" w:cs="Times New Roman"/>
          <w:sz w:val="28"/>
          <w:szCs w:val="28"/>
          <w:lang w:eastAsia="uk-UA"/>
        </w:rPr>
        <w:t>19</w:t>
      </w:r>
      <w:r w:rsidR="007D23FE">
        <w:rPr>
          <w:rFonts w:ascii="Times New Roman" w:hAnsi="Times New Roman" w:cs="Times New Roman"/>
          <w:sz w:val="28"/>
          <w:szCs w:val="28"/>
          <w:lang w:eastAsia="uk-UA"/>
        </w:rPr>
        <w:t xml:space="preserve"> серпня 2021 року</w:t>
      </w:r>
      <w:r w:rsidR="009A6C39">
        <w:rPr>
          <w:rFonts w:ascii="Times New Roman" w:hAnsi="Times New Roman" w:cs="Times New Roman"/>
          <w:sz w:val="28"/>
          <w:szCs w:val="28"/>
          <w:lang w:eastAsia="uk-UA"/>
        </w:rPr>
        <w:t>. Н</w:t>
      </w:r>
      <w:r w:rsidR="007D23FE">
        <w:rPr>
          <w:rFonts w:ascii="Times New Roman" w:hAnsi="Times New Roman" w:cs="Times New Roman"/>
          <w:sz w:val="28"/>
          <w:szCs w:val="28"/>
          <w:lang w:eastAsia="uk-UA"/>
        </w:rPr>
        <w:t>агородження переможців Конкурсу.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5" w:name="n55"/>
      <w:bookmarkStart w:id="36" w:name="n57"/>
      <w:bookmarkEnd w:id="35"/>
      <w:bookmarkEnd w:id="36"/>
      <w:r w:rsidRPr="00573279">
        <w:rPr>
          <w:rFonts w:ascii="Times New Roman" w:hAnsi="Times New Roman" w:cs="Times New Roman"/>
          <w:sz w:val="28"/>
          <w:szCs w:val="28"/>
          <w:lang w:eastAsia="uk-UA"/>
        </w:rPr>
        <w:t>3. Проведення Конкурсу забезпечують:</w:t>
      </w:r>
    </w:p>
    <w:p w:rsidR="00E56867" w:rsidRPr="00573279" w:rsidRDefault="00E56867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7" w:name="n58"/>
      <w:bookmarkEnd w:id="37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на І етапі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орган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ізатори конкурсу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8A1AD0" w:rsidRDefault="00E56867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8" w:name="n59"/>
      <w:bookmarkEnd w:id="38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на ІІ етапі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конкурсна комісія</w:t>
      </w:r>
      <w:r w:rsidR="007D23FE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D23FE" w:rsidRPr="00573279" w:rsidRDefault="007D23FE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ІІ</w:t>
      </w:r>
      <w:r>
        <w:rPr>
          <w:rFonts w:ascii="Times New Roman" w:hAnsi="Times New Roman" w:cs="Times New Roman"/>
          <w:sz w:val="28"/>
          <w:szCs w:val="28"/>
          <w:lang w:eastAsia="uk-UA"/>
        </w:rPr>
        <w:t>І етапі – організатори конкурсу та конкурсна комісія.</w:t>
      </w:r>
    </w:p>
    <w:p w:rsidR="00E56867" w:rsidRPr="009A6C3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9" w:name="n61"/>
      <w:bookmarkEnd w:id="39"/>
      <w:r w:rsidRPr="00573279">
        <w:rPr>
          <w:rFonts w:ascii="Times New Roman" w:hAnsi="Times New Roman" w:cs="Times New Roman"/>
          <w:sz w:val="28"/>
          <w:szCs w:val="28"/>
          <w:lang w:eastAsia="uk-UA"/>
        </w:rPr>
        <w:t>4. Публікація оголошення про проведення Конкурсу в друкованих засобах масової інформації та оприлюднення його на сайті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Первомайської райдержадміністрації у розділі «Районна Рада»</w:t>
      </w:r>
      <w:r w:rsidR="00E16981">
        <w:rPr>
          <w:rFonts w:ascii="Times New Roman" w:hAnsi="Times New Roman" w:cs="Times New Roman"/>
          <w:sz w:val="28"/>
          <w:szCs w:val="28"/>
          <w:lang w:eastAsia="uk-UA"/>
        </w:rPr>
        <w:t xml:space="preserve"> підрозділі «Оголошення»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A107FD" w:rsidRPr="00A107FD">
        <w:rPr>
          <w:rFonts w:ascii="Times New Roman" w:hAnsi="Times New Roman" w:cs="Times New Roman"/>
          <w:sz w:val="28"/>
          <w:szCs w:val="28"/>
          <w:lang w:eastAsia="uk-UA"/>
        </w:rPr>
        <w:t>https://pervomaysk.mk.gov.ua/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, надсилання інформації</w:t>
      </w:r>
      <w:r w:rsidR="005369AF">
        <w:rPr>
          <w:rFonts w:ascii="Times New Roman" w:hAnsi="Times New Roman" w:cs="Times New Roman"/>
          <w:sz w:val="28"/>
          <w:szCs w:val="28"/>
          <w:lang w:eastAsia="uk-UA"/>
        </w:rPr>
        <w:t xml:space="preserve"> про Конкурс головам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територіальних громад району здійснюєть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ся не 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>пізніше ніж</w:t>
      </w:r>
      <w:r w:rsidR="004A426F" w:rsidRPr="004820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820A5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4820A5" w:rsidRPr="004820A5">
        <w:rPr>
          <w:rFonts w:ascii="Times New Roman" w:hAnsi="Times New Roman" w:cs="Times New Roman"/>
          <w:sz w:val="28"/>
          <w:szCs w:val="28"/>
          <w:lang w:eastAsia="uk-UA"/>
        </w:rPr>
        <w:t xml:space="preserve">а </w:t>
      </w:r>
      <w:r w:rsidR="009A6C39" w:rsidRPr="009A6C39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4820A5" w:rsidRPr="009A6C39">
        <w:rPr>
          <w:rFonts w:ascii="Times New Roman" w:hAnsi="Times New Roman" w:cs="Times New Roman"/>
          <w:sz w:val="28"/>
          <w:szCs w:val="28"/>
          <w:lang w:eastAsia="uk-UA"/>
        </w:rPr>
        <w:t xml:space="preserve">0 календарних днів до проведення </w:t>
      </w:r>
      <w:r w:rsidR="004820A5" w:rsidRPr="009A6C39">
        <w:rPr>
          <w:rFonts w:ascii="Times New Roman" w:hAnsi="Times New Roman" w:cs="Times New Roman"/>
          <w:sz w:val="28"/>
          <w:szCs w:val="28"/>
          <w:lang w:val="en-US" w:eastAsia="uk-UA"/>
        </w:rPr>
        <w:t>II</w:t>
      </w:r>
      <w:r w:rsidR="007D23FE" w:rsidRPr="009A6C3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4820A5" w:rsidRPr="009A6C39">
        <w:rPr>
          <w:rFonts w:ascii="Times New Roman" w:hAnsi="Times New Roman" w:cs="Times New Roman"/>
          <w:sz w:val="28"/>
          <w:szCs w:val="28"/>
          <w:lang w:eastAsia="uk-UA"/>
        </w:rPr>
        <w:t xml:space="preserve"> етапу</w:t>
      </w:r>
      <w:r w:rsidRPr="009A6C3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Конкурсу.</w:t>
      </w:r>
      <w:r w:rsidR="004A426F" w:rsidRPr="009A6C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0" w:name="n62"/>
      <w:bookmarkEnd w:id="40"/>
      <w:r w:rsidRPr="00573279">
        <w:rPr>
          <w:rFonts w:ascii="Times New Roman" w:hAnsi="Times New Roman" w:cs="Times New Roman"/>
          <w:sz w:val="28"/>
          <w:szCs w:val="28"/>
          <w:lang w:eastAsia="uk-UA"/>
        </w:rPr>
        <w:t>5. Для участі в Конкурсі учасники подають до організацій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ного комітету</w:t>
      </w:r>
      <w:r w:rsidR="00F10DE4" w:rsidRPr="00F10DE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Конкурсу </w:t>
      </w:r>
      <w:r w:rsidR="00F10DE4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на електронну пошту Первомайської районної ради 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>(</w:t>
      </w:r>
      <w:hyperlink r:id="rId8" w:history="1">
        <w:r w:rsidR="00F10DE4" w:rsidRPr="00EB4E9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prrairada</w:t>
        </w:r>
        <w:r w:rsidR="00F10DE4" w:rsidRPr="00EB4E9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@</w:t>
        </w:r>
        <w:r w:rsidR="00F10DE4" w:rsidRPr="00EB4E9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ukr</w:t>
        </w:r>
        <w:r w:rsidR="00F10DE4" w:rsidRPr="00EB4E9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="00F10DE4" w:rsidRPr="00EB4E9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="00F10DE4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F10DE4" w:rsidRPr="00EF234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F10DE4" w:rsidRPr="00573279">
        <w:rPr>
          <w:rFonts w:ascii="Times New Roman" w:hAnsi="Times New Roman" w:cs="Times New Roman"/>
          <w:sz w:val="28"/>
          <w:szCs w:val="28"/>
          <w:lang w:eastAsia="uk-UA"/>
        </w:rPr>
        <w:t>або на адресу Первомайської районної ради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 (55213, вул. Чкалова, 12, м. Первомайськ, Миколаївська обл.)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 з подальшим наданням оригіналів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5E4ACD" w:rsidRDefault="000F3412" w:rsidP="000F34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1" w:name="n63"/>
      <w:bookmarkEnd w:id="41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заявку на участь у </w:t>
      </w:r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>фотоконкурсі «Краєвиди</w:t>
      </w:r>
      <w:r w:rsidR="00F10D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10DE4">
        <w:rPr>
          <w:rFonts w:ascii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  <w:r w:rsidR="008A1AD0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крізь призму об’єктива»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за формою згідно з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9" w:anchor="n227" w:history="1">
        <w:r w:rsidR="00E56867" w:rsidRPr="00B67A64">
          <w:rPr>
            <w:rFonts w:ascii="Times New Roman" w:hAnsi="Times New Roman" w:cs="Times New Roman"/>
            <w:sz w:val="28"/>
            <w:szCs w:val="28"/>
            <w:lang w:eastAsia="uk-UA"/>
          </w:rPr>
          <w:t>додатком</w:t>
        </w:r>
      </w:hyperlink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до цього Положення;</w:t>
      </w:r>
    </w:p>
    <w:p w:rsidR="00A107FD" w:rsidRPr="00A107FD" w:rsidRDefault="00A107FD" w:rsidP="000F34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фотографію у форматі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JPEG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3660DC" w:rsidRDefault="000F3412" w:rsidP="000F34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5369AF">
        <w:rPr>
          <w:rFonts w:ascii="Times New Roman" w:hAnsi="Times New Roman" w:cs="Times New Roman"/>
          <w:sz w:val="28"/>
          <w:szCs w:val="28"/>
          <w:lang w:eastAsia="uk-UA"/>
        </w:rPr>
        <w:t>згоду</w:t>
      </w:r>
      <w:r w:rsidR="003660DC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на обробку персональних даних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згідно з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10" w:anchor="n227" w:history="1">
        <w:r w:rsidRPr="00B67A64">
          <w:rPr>
            <w:rFonts w:ascii="Times New Roman" w:hAnsi="Times New Roman" w:cs="Times New Roman"/>
            <w:sz w:val="28"/>
            <w:szCs w:val="28"/>
            <w:lang w:eastAsia="uk-UA"/>
          </w:rPr>
          <w:t>додатком</w:t>
        </w:r>
      </w:hyperlink>
      <w:r w:rsidRPr="00B67A64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2, 3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до цього Положення</w:t>
      </w:r>
      <w:r w:rsidR="005369A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5369AF" w:rsidRDefault="005369AF" w:rsidP="005369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дозвіл на публікацію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фоторобіт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згідно з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11" w:anchor="n227" w:history="1">
        <w:r w:rsidRPr="00B67A64">
          <w:rPr>
            <w:rFonts w:ascii="Times New Roman" w:hAnsi="Times New Roman" w:cs="Times New Roman"/>
            <w:sz w:val="28"/>
            <w:szCs w:val="28"/>
            <w:lang w:eastAsia="uk-UA"/>
          </w:rPr>
          <w:t>додатком</w:t>
        </w:r>
      </w:hyperlink>
      <w:r w:rsidRPr="00B67A64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4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до цього Положення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E56867" w:rsidRDefault="00E56867" w:rsidP="00E5686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64"/>
      <w:bookmarkStart w:id="43" w:name="n71"/>
      <w:bookmarkStart w:id="44" w:name="n72"/>
      <w:bookmarkStart w:id="45" w:name="n74"/>
      <w:bookmarkStart w:id="46" w:name="n78"/>
      <w:bookmarkEnd w:id="42"/>
      <w:bookmarkEnd w:id="43"/>
      <w:bookmarkEnd w:id="44"/>
      <w:bookmarkEnd w:id="45"/>
      <w:bookmarkEnd w:id="46"/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ІV. Організаційний комітет Конкурсу</w:t>
      </w:r>
    </w:p>
    <w:p w:rsidR="00E56867" w:rsidRPr="00573279" w:rsidRDefault="005E4ACD" w:rsidP="0057327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7" w:name="n79"/>
      <w:bookmarkEnd w:id="47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До повноважень організаційного комітету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 входить: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8" w:name="n81"/>
      <w:bookmarkEnd w:id="48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5E4ACD" w:rsidRPr="00573279">
        <w:rPr>
          <w:rFonts w:ascii="Times New Roman" w:hAnsi="Times New Roman" w:cs="Times New Roman"/>
          <w:sz w:val="28"/>
          <w:szCs w:val="28"/>
          <w:lang w:eastAsia="uk-UA"/>
        </w:rPr>
        <w:t>ерівництво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Конкурсу;</w:t>
      </w:r>
    </w:p>
    <w:p w:rsidR="00E56867" w:rsidRPr="00573279" w:rsidRDefault="005E4ACD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9" w:name="n82"/>
      <w:bookmarkEnd w:id="49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прийом документів учасників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0" w:name="n83"/>
      <w:bookmarkEnd w:id="50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затвердження персонального складу </w:t>
      </w:r>
      <w:r w:rsidR="005E4ACD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комісії;</w:t>
      </w:r>
    </w:p>
    <w:p w:rsidR="00E56867" w:rsidRPr="00573279" w:rsidRDefault="005E4ACD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1" w:name="n84"/>
      <w:bookmarkStart w:id="52" w:name="n85"/>
      <w:bookmarkEnd w:id="51"/>
      <w:bookmarkEnd w:id="52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підготовка та проведення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Конкурсу;</w:t>
      </w:r>
    </w:p>
    <w:p w:rsidR="00E56867" w:rsidRPr="00573279" w:rsidRDefault="005369AF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3" w:name="n86"/>
      <w:bookmarkStart w:id="54" w:name="n87"/>
      <w:bookmarkEnd w:id="53"/>
      <w:bookmarkEnd w:id="54"/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визначення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строк</w:t>
      </w:r>
      <w:r>
        <w:rPr>
          <w:rFonts w:ascii="Times New Roman" w:hAnsi="Times New Roman" w:cs="Times New Roman"/>
          <w:sz w:val="28"/>
          <w:szCs w:val="28"/>
          <w:lang w:eastAsia="uk-UA"/>
        </w:rPr>
        <w:t>ів та місця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проведення Конкурсу;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5" w:name="n88"/>
      <w:bookmarkStart w:id="56" w:name="n89"/>
      <w:bookmarkEnd w:id="55"/>
      <w:bookmarkEnd w:id="56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висвітлення ходу проведення Конкурсу в засобах масової інформації, у тому числі оприлюднення його результатів;</w:t>
      </w:r>
    </w:p>
    <w:p w:rsidR="00E56867" w:rsidRPr="00573279" w:rsidRDefault="00573279" w:rsidP="0057327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7" w:name="n90"/>
      <w:bookmarkEnd w:id="5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визначає форми заохочення переможців Конкурсу.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8" w:name="n91"/>
      <w:bookmarkStart w:id="59" w:name="n92"/>
      <w:bookmarkEnd w:id="58"/>
      <w:bookmarkEnd w:id="59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членів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організаційного комітету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Конкурсу </w:t>
      </w:r>
      <w:r w:rsidR="005369AF">
        <w:rPr>
          <w:rFonts w:ascii="Times New Roman" w:hAnsi="Times New Roman" w:cs="Times New Roman"/>
          <w:sz w:val="28"/>
          <w:szCs w:val="28"/>
          <w:lang w:eastAsia="uk-UA"/>
        </w:rPr>
        <w:t>не повинна бути меншою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ніж </w:t>
      </w:r>
      <w:r w:rsidR="00E16981">
        <w:rPr>
          <w:rFonts w:ascii="Times New Roman" w:hAnsi="Times New Roman" w:cs="Times New Roman"/>
          <w:sz w:val="28"/>
          <w:szCs w:val="28"/>
          <w:lang w:eastAsia="uk-UA"/>
        </w:rPr>
        <w:t>три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ос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0" w:name="n93"/>
      <w:bookmarkEnd w:id="60"/>
      <w:r w:rsidRPr="00573279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Персональний склад організаційного комітету затверджується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розпорядженням голови Первомайської районної ради.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1" w:name="n94"/>
      <w:bookmarkStart w:id="62" w:name="n95"/>
      <w:bookmarkEnd w:id="61"/>
      <w:bookmarkEnd w:id="62"/>
      <w:r w:rsidRPr="00573279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До складу організ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аційного комітету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Ко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нкурсу входять голова, секретар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та його члени.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3" w:name="n96"/>
      <w:bookmarkEnd w:id="63"/>
      <w:r w:rsidRPr="00573279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Очолює організаційний комітет голова, який обирається з числа членів організаційного комітету більшістю голосів.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4" w:name="n97"/>
      <w:bookmarkEnd w:id="64"/>
      <w:r w:rsidRPr="00573279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Голова організаційного комітету: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5" w:name="n98"/>
      <w:bookmarkEnd w:id="65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очолює організаційний комітет;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6" w:name="n99"/>
      <w:bookmarkEnd w:id="66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розподіляє повноваження між членами організаційного комітету;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7" w:name="n100"/>
      <w:bookmarkEnd w:id="6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керує роботою з організації проведення Конкурсу;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8" w:name="n101"/>
      <w:bookmarkEnd w:id="68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визначає графік засідань та забезпечує присутність усіх членів організаційного комітету;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69" w:name="n102"/>
      <w:bookmarkEnd w:id="69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проводить засідання;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0" w:name="n103"/>
      <w:bookmarkEnd w:id="7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дотримання процедури проведення Конкурсу;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1" w:name="n104"/>
      <w:bookmarkEnd w:id="71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B425CE"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роботу 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2" w:name="n105"/>
      <w:bookmarkStart w:id="73" w:name="n106"/>
      <w:bookmarkEnd w:id="72"/>
      <w:bookmarkEnd w:id="73"/>
      <w:r w:rsidRPr="00573279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Секретар організаційного комітету: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4" w:name="n107"/>
      <w:bookmarkEnd w:id="74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приймає документи від учасників Конкурсу;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5" w:name="n108"/>
      <w:bookmarkEnd w:id="75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ведення та збереження документації;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6" w:name="n109"/>
      <w:bookmarkEnd w:id="76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бере участь у засіданнях організаційного комітету, веде їх протоколи;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7" w:name="n110"/>
      <w:bookmarkStart w:id="78" w:name="n111"/>
      <w:bookmarkEnd w:id="77"/>
      <w:bookmarkEnd w:id="78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надсилає учасникам електронною поштою повідомлення про результати Конкурсу;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9" w:name="n112"/>
      <w:bookmarkEnd w:id="79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сприяє оприлюдненню результатів Конкурсу в засобах масової інформації.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0" w:name="n113"/>
      <w:bookmarkEnd w:id="80"/>
      <w:r w:rsidRPr="00573279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Члени організаційного комітету: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1" w:name="n114"/>
      <w:bookmarkEnd w:id="81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здійснюють організаційну роботу щодо проведення Конкурсу;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2" w:name="n115"/>
      <w:bookmarkEnd w:id="82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беруть участь у засіданнях організаційного комітету;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3" w:name="n116"/>
      <w:bookmarkEnd w:id="83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розглядають документи учасників Конкурсу та приймають рішення щодо них;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4" w:name="n117"/>
      <w:bookmarkEnd w:id="84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надають пропозиці</w:t>
      </w:r>
      <w:r w:rsidR="00B425CE" w:rsidRPr="00573279">
        <w:rPr>
          <w:rFonts w:ascii="Times New Roman" w:hAnsi="Times New Roman" w:cs="Times New Roman"/>
          <w:sz w:val="28"/>
          <w:szCs w:val="28"/>
          <w:lang w:eastAsia="uk-UA"/>
        </w:rPr>
        <w:t>ї щодо персонального складу конкурсної комісії.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5" w:name="n118"/>
      <w:bookmarkEnd w:id="85"/>
      <w:r w:rsidRPr="00573279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Організаційний комітет Конкурсу забезпечує оприлюднення його результатів не пізніше 30 календарних днів після завершення Конкурсу.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6" w:name="n119"/>
      <w:bookmarkEnd w:id="86"/>
      <w:r w:rsidRPr="00573279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 Формою роботи організаційного комітету є засідання. Рішення про проведення засідання приймає голова організаційного комітету.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7" w:name="n120"/>
      <w:bookmarkEnd w:id="87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Засідання організаційного комітету вважається правомочним, якщо на ньому присутні не менше двох третин його складу.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8" w:name="n121"/>
      <w:bookmarkEnd w:id="88"/>
      <w:r w:rsidRPr="00573279">
        <w:rPr>
          <w:rFonts w:ascii="Times New Roman" w:hAnsi="Times New Roman" w:cs="Times New Roman"/>
          <w:sz w:val="28"/>
          <w:szCs w:val="28"/>
          <w:lang w:eastAsia="uk-UA"/>
        </w:rPr>
        <w:t>Рішення організаційного комітету приймається колегіально на його засіданнях шляхом відкритого голосування простою більшістю голосів його членів, присутніх на засіданні. У разі рівного розподілу голосів вирішальним є голос голови організаційного комітету.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9" w:name="n122"/>
      <w:bookmarkEnd w:id="89"/>
      <w:r w:rsidRPr="00573279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573279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. Рішення організ</w:t>
      </w:r>
      <w:r w:rsidR="00B425CE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аційного комітету кожного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Конкурсу оформлюється протоколом, який підписують голова, секретар та його члени.</w:t>
      </w:r>
    </w:p>
    <w:p w:rsidR="00E56867" w:rsidRPr="00E56867" w:rsidRDefault="00B425CE" w:rsidP="00E5686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123"/>
      <w:bookmarkEnd w:id="9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V.  Конкурсна комісія</w:t>
      </w:r>
    </w:p>
    <w:p w:rsidR="00E56867" w:rsidRPr="00573279" w:rsidRDefault="00B425C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1" w:name="n124"/>
      <w:bookmarkEnd w:id="91"/>
      <w:r w:rsidRPr="00573279">
        <w:rPr>
          <w:rFonts w:ascii="Times New Roman" w:hAnsi="Times New Roman" w:cs="Times New Roman"/>
          <w:sz w:val="28"/>
          <w:szCs w:val="28"/>
          <w:lang w:eastAsia="uk-UA"/>
        </w:rPr>
        <w:t>1. Конкурсна комісія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формується з метою забезпечення об’єктивності оцінювання конкурсних матеріалів учасників, їх участі в Конкурсі та визначення його переможців.</w:t>
      </w:r>
    </w:p>
    <w:p w:rsidR="00E56867" w:rsidRPr="00573279" w:rsidRDefault="000220BE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2" w:name="n125"/>
      <w:bookmarkStart w:id="93" w:name="n126"/>
      <w:bookmarkEnd w:id="92"/>
      <w:bookmarkEnd w:id="93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До складу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не м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ожуть входити учасники Конкурсу та члени організаційного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комітету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4" w:name="n127"/>
      <w:bookmarkEnd w:id="94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3. До складу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конкурсної комісії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входять голова, секретар та його члени. Кількість членів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конкурсної комісії </w:t>
      </w:r>
      <w:r w:rsidR="003A3550">
        <w:rPr>
          <w:rFonts w:ascii="Times New Roman" w:hAnsi="Times New Roman" w:cs="Times New Roman"/>
          <w:sz w:val="28"/>
          <w:szCs w:val="28"/>
          <w:lang w:eastAsia="uk-UA"/>
        </w:rPr>
        <w:t>повинна бути не менше ніж п</w:t>
      </w:r>
      <w:r w:rsidR="003A3550" w:rsidRPr="003A3550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="003A3550">
        <w:rPr>
          <w:rFonts w:ascii="Times New Roman" w:hAnsi="Times New Roman" w:cs="Times New Roman"/>
          <w:sz w:val="28"/>
          <w:szCs w:val="28"/>
          <w:lang w:eastAsia="uk-UA"/>
        </w:rPr>
        <w:t>ять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осіб.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5" w:name="n128"/>
      <w:bookmarkStart w:id="96" w:name="n129"/>
      <w:bookmarkStart w:id="97" w:name="n130"/>
      <w:bookmarkEnd w:id="95"/>
      <w:bookmarkEnd w:id="96"/>
      <w:bookmarkEnd w:id="97"/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Персональний склад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комісії, до якої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>можуть входити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представники </w:t>
      </w:r>
      <w:r w:rsidR="00E16981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виконавчого апарату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>Первомайської районної ради,</w:t>
      </w:r>
      <w:r w:rsidR="003A355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громадських</w:t>
      </w:r>
      <w:r w:rsidR="004820A5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організацій, благодійних фондів</w:t>
      </w:r>
      <w:r w:rsidR="003A355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органів місцевого самоврядування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 xml:space="preserve"> фізичні особи, </w:t>
      </w:r>
      <w:r w:rsidR="003A3550">
        <w:rPr>
          <w:rFonts w:ascii="Times New Roman" w:hAnsi="Times New Roman" w:cs="Times New Roman"/>
          <w:sz w:val="28"/>
          <w:szCs w:val="28"/>
          <w:lang w:eastAsia="uk-UA"/>
        </w:rPr>
        <w:t>депутати Миколаївської обласної ради, депутати Верховної Ради України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107FD" w:rsidRPr="00573279">
        <w:rPr>
          <w:rFonts w:ascii="Times New Roman" w:hAnsi="Times New Roman" w:cs="Times New Roman"/>
          <w:sz w:val="28"/>
          <w:szCs w:val="28"/>
          <w:lang w:eastAsia="uk-UA"/>
        </w:rPr>
        <w:t>(за згодою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>),</w:t>
      </w:r>
      <w:r w:rsidR="003A355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затверджується рішенням організаційного комітету Конкурсу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8" w:name="n131"/>
      <w:bookmarkEnd w:id="98"/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Голова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конкурсної комісії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обирається з числа його членів більшістю голосів.</w:t>
      </w:r>
    </w:p>
    <w:p w:rsidR="00E56867" w:rsidRPr="00573279" w:rsidRDefault="00E56867" w:rsidP="005732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9" w:name="n132"/>
      <w:bookmarkEnd w:id="99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Голова 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0" w:name="n133"/>
      <w:bookmarkEnd w:id="100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організ</w:t>
      </w:r>
      <w:r w:rsidR="000220BE" w:rsidRPr="00573279">
        <w:rPr>
          <w:rFonts w:ascii="Times New Roman" w:hAnsi="Times New Roman" w:cs="Times New Roman"/>
          <w:sz w:val="28"/>
          <w:szCs w:val="28"/>
          <w:lang w:eastAsia="uk-UA"/>
        </w:rPr>
        <w:t>овує та проводить засідання конкурсної комісії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1" w:name="n134"/>
      <w:bookmarkEnd w:id="101"/>
      <w:r w:rsidRPr="00573279">
        <w:rPr>
          <w:rFonts w:ascii="Times New Roman" w:hAnsi="Times New Roman" w:cs="Times New Roman"/>
          <w:sz w:val="28"/>
          <w:szCs w:val="28"/>
          <w:lang w:eastAsia="uk-UA"/>
        </w:rPr>
        <w:t>розподіл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яє повноваження між членами конкурсної комісії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2" w:name="n135"/>
      <w:bookmarkEnd w:id="102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дотримання процедури голосування;</w:t>
      </w:r>
    </w:p>
    <w:p w:rsidR="00E56867" w:rsidRPr="00573279" w:rsidRDefault="00E56867" w:rsidP="0057327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3" w:name="n136"/>
      <w:bookmarkEnd w:id="103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бере участь у голосуванні та визначенні переможців;</w:t>
      </w:r>
    </w:p>
    <w:p w:rsidR="00E56867" w:rsidRPr="00573279" w:rsidRDefault="00573279" w:rsidP="0057327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4" w:name="n137"/>
      <w:bookmarkEnd w:id="104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об’єктивність та не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упередженість роботи членів 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5" w:name="n138"/>
      <w:bookmarkEnd w:id="105"/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Секретар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6" w:name="n139"/>
      <w:bookmarkEnd w:id="106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забезпечує ведення та збереження документації;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7" w:name="n140"/>
      <w:bookmarkEnd w:id="10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у засіданнях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, веде їх протоколи;</w:t>
      </w:r>
    </w:p>
    <w:p w:rsidR="006E1BA0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за відсутності голови конкурсної комісії виконує його обов’язки;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8" w:name="n141"/>
      <w:bookmarkEnd w:id="108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бере участь у голосуванні та визначенні переможців.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9" w:name="n142"/>
      <w:bookmarkEnd w:id="109"/>
      <w:r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Члени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0" w:name="n143"/>
      <w:bookmarkEnd w:id="11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AA0D54" w:rsidRPr="00573279">
        <w:rPr>
          <w:rFonts w:ascii="Times New Roman" w:hAnsi="Times New Roman" w:cs="Times New Roman"/>
          <w:sz w:val="28"/>
          <w:szCs w:val="28"/>
          <w:lang w:eastAsia="uk-UA"/>
        </w:rPr>
        <w:t>беруть участь у засіданнях 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1" w:name="n144"/>
      <w:bookmarkEnd w:id="111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беруть участь у голосуванні та визначенні переможців;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2" w:name="n145"/>
      <w:bookmarkEnd w:id="112"/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дотримуються порядку проведення засідань.</w:t>
      </w:r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3" w:name="n146"/>
      <w:bookmarkEnd w:id="113"/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Рішення про визначення переможців Конкурсу приймається більшістю голосів членів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, присутніх на засіданні. У разі рівного розподілу голосів ухвальним є голос голови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C3AAE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4" w:name="n147"/>
      <w:bookmarkEnd w:id="114"/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Засідання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конкурсної комісії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вважається правомочним, якщо на ньому присутні </w:t>
      </w:r>
      <w:r w:rsidR="005369AF">
        <w:rPr>
          <w:rFonts w:ascii="Times New Roman" w:hAnsi="Times New Roman" w:cs="Times New Roman"/>
          <w:sz w:val="28"/>
          <w:szCs w:val="28"/>
          <w:lang w:eastAsia="uk-UA"/>
        </w:rPr>
        <w:t>більше  половини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його складу.</w:t>
      </w:r>
      <w:bookmarkStart w:id="115" w:name="n148"/>
      <w:bookmarkEnd w:id="115"/>
    </w:p>
    <w:p w:rsidR="00E56867" w:rsidRPr="00573279" w:rsidRDefault="00573279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. Рішення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конкурсної комісії 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>оформляється протоколом, який підписують голова, секретар та всі члени, присутні на засіданні, та оголошу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ється учасникам не пізніше п’яти</w:t>
      </w:r>
      <w:r w:rsidR="00E56867"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робочих днів після його прийняття.</w:t>
      </w:r>
    </w:p>
    <w:p w:rsidR="00E56867" w:rsidRPr="00573279" w:rsidRDefault="00E56867" w:rsidP="005732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6" w:name="n149"/>
      <w:bookmarkEnd w:id="116"/>
      <w:r w:rsidRPr="00573279">
        <w:rPr>
          <w:rFonts w:ascii="Times New Roman" w:hAnsi="Times New Roman" w:cs="Times New Roman"/>
          <w:sz w:val="28"/>
          <w:szCs w:val="28"/>
          <w:lang w:eastAsia="uk-UA"/>
        </w:rPr>
        <w:t>Протокол передається до організаці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йного комітету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 в день завершення роботи </w:t>
      </w:r>
      <w:r w:rsidR="006E1BA0" w:rsidRPr="00573279">
        <w:rPr>
          <w:rFonts w:ascii="Times New Roman" w:hAnsi="Times New Roman" w:cs="Times New Roman"/>
          <w:sz w:val="28"/>
          <w:szCs w:val="28"/>
          <w:lang w:eastAsia="uk-UA"/>
        </w:rPr>
        <w:t>конкурсної комісії</w:t>
      </w:r>
      <w:r w:rsidRPr="0057327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A6C39" w:rsidRPr="00E56867" w:rsidRDefault="009A6C39" w:rsidP="00E5686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273A7" w:rsidRDefault="00E56867" w:rsidP="000273A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7" w:name="n150"/>
      <w:bookmarkEnd w:id="117"/>
      <w:r w:rsidRPr="000273A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VІ. Критерії оцінювання конкурсних матеріалів учасників Конкурсу</w:t>
      </w:r>
      <w:bookmarkStart w:id="118" w:name="n151"/>
      <w:bookmarkEnd w:id="118"/>
    </w:p>
    <w:p w:rsidR="000273A7" w:rsidRPr="00B67A64" w:rsidRDefault="000273A7" w:rsidP="00B67A6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sz w:val="28"/>
          <w:szCs w:val="28"/>
          <w:lang w:eastAsia="uk-UA"/>
        </w:rPr>
        <w:t>Фотографія краєвиду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 xml:space="preserve"> Первомайського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 району кожного учасника Конкурсу 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оцінюється 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 за наступними критеріями:</w:t>
      </w:r>
      <w:bookmarkStart w:id="119" w:name="n152"/>
      <w:bookmarkEnd w:id="119"/>
      <w:r w:rsidR="00E56867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0273A7" w:rsidRPr="00B67A64" w:rsidRDefault="000273A7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bookmarkStart w:id="120" w:name="n159"/>
      <w:bookmarkEnd w:id="120"/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л</w:t>
      </w:r>
      <w:r w:rsidR="00E56867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аконічність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– до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10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балів;</w:t>
      </w:r>
    </w:p>
    <w:p w:rsidR="000273A7" w:rsidRPr="00B67A64" w:rsidRDefault="0056127B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повнота розкриття - до 10</w:t>
      </w:r>
      <w:r w:rsidR="00E56867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балів</w:t>
      </w:r>
      <w:r w:rsidR="000273A7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0273A7" w:rsidRPr="00B67A64" w:rsidRDefault="000273A7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відповідність темі Конкурсу –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 10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балів; </w:t>
      </w:r>
    </w:p>
    <w:p w:rsidR="006F1733" w:rsidRPr="00B67A64" w:rsidRDefault="00A107FD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змістовність </w:t>
      </w:r>
      <w:r w:rsidR="006F1733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- до 10 балів;</w:t>
      </w:r>
    </w:p>
    <w:p w:rsidR="000273A7" w:rsidRPr="00B67A64" w:rsidRDefault="000273A7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оригінальність розкриття теми –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 10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балів;</w:t>
      </w:r>
    </w:p>
    <w:p w:rsidR="000273A7" w:rsidRPr="00B67A64" w:rsidRDefault="000273A7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зв’язок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 </w:t>
      </w:r>
      <w:r w:rsidR="00A107F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відповідною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територіальною громадою - до 10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балів;</w:t>
      </w:r>
    </w:p>
    <w:p w:rsidR="000273A7" w:rsidRPr="00B67A64" w:rsidRDefault="000273A7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цілісність фотографії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- до 10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балів;</w:t>
      </w:r>
    </w:p>
    <w:p w:rsidR="006F1733" w:rsidRPr="00B67A64" w:rsidRDefault="006F1733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вміння представити своє бачення - до 10 балів.</w:t>
      </w:r>
    </w:p>
    <w:p w:rsidR="00E56867" w:rsidRPr="00B67A64" w:rsidRDefault="00E56867" w:rsidP="00B67A6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bookmarkStart w:id="121" w:name="n160"/>
      <w:bookmarkEnd w:id="121"/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Максимальна кількість балів, яка може бути нарахована учаснику за </w:t>
      </w:r>
      <w:r w:rsidR="0056127B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критеріями оцінювання Конкурсу</w:t>
      </w:r>
      <w:r w:rsidR="006F1733"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- 8</w:t>
      </w: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0 балів.</w:t>
      </w:r>
    </w:p>
    <w:p w:rsidR="00130B99" w:rsidRPr="00B67A64" w:rsidRDefault="00130B99" w:rsidP="00B67A6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Конкурсом передбачено додатково наступні номінації</w:t>
      </w:r>
      <w:r w:rsidR="00A107F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A107F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фоторобіт</w:t>
      </w:r>
      <w:proofErr w:type="spellEnd"/>
      <w:r w:rsidR="00A107F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A107F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Первомайщини</w:t>
      </w:r>
      <w:proofErr w:type="spellEnd"/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130B99" w:rsidRPr="00B67A64" w:rsidRDefault="00130B99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Річки, як джерело життя;</w:t>
      </w:r>
    </w:p>
    <w:p w:rsidR="00130B99" w:rsidRPr="00B67A64" w:rsidRDefault="00130B99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Невідомі куточки рідного краю;</w:t>
      </w:r>
    </w:p>
    <w:p w:rsidR="00130B99" w:rsidRPr="00B67A64" w:rsidRDefault="00130B99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Безмежний небокрай;</w:t>
      </w:r>
    </w:p>
    <w:p w:rsidR="00130B99" w:rsidRPr="00B67A64" w:rsidRDefault="00130B99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Безкрає поле;</w:t>
      </w:r>
    </w:p>
    <w:p w:rsidR="00130B99" w:rsidRPr="00B67A64" w:rsidRDefault="00130B99" w:rsidP="00B67A6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Природа створює свої творіння.</w:t>
      </w:r>
    </w:p>
    <w:p w:rsidR="00130B99" w:rsidRPr="006F1733" w:rsidRDefault="00130B99" w:rsidP="00130B99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E56867" w:rsidRPr="00E56867" w:rsidRDefault="00E56867" w:rsidP="00E5686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2" w:name="n161"/>
      <w:bookmarkStart w:id="123" w:name="n190"/>
      <w:bookmarkStart w:id="124" w:name="n196"/>
      <w:bookmarkStart w:id="125" w:name="n198"/>
      <w:bookmarkStart w:id="126" w:name="n200"/>
      <w:bookmarkStart w:id="127" w:name="n208"/>
      <w:bookmarkStart w:id="128" w:name="n210"/>
      <w:bookmarkEnd w:id="122"/>
      <w:bookmarkEnd w:id="123"/>
      <w:bookmarkEnd w:id="124"/>
      <w:bookmarkEnd w:id="125"/>
      <w:bookmarkEnd w:id="126"/>
      <w:bookmarkEnd w:id="127"/>
      <w:bookmarkEnd w:id="128"/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VII. Підбиття підсумків і нагородження переможців Конкурсу</w:t>
      </w:r>
    </w:p>
    <w:p w:rsidR="00E56867" w:rsidRPr="00B67A64" w:rsidRDefault="006F1733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29" w:name="n211"/>
      <w:bookmarkStart w:id="130" w:name="n212"/>
      <w:bookmarkEnd w:id="129"/>
      <w:bookmarkEnd w:id="130"/>
      <w:r w:rsidRPr="00B67A64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. Переможцями Конкурсу є учасники, які набрали найбільшу кількість балів та посіли І, ІІ та ІІІ місця за результатами 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>підбиття підсумків конкурсної комісії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F1733" w:rsidRPr="00B67A64" w:rsidRDefault="006F1733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1" w:name="n213"/>
      <w:bookmarkEnd w:id="131"/>
      <w:r w:rsidRPr="00B67A64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. У разі рівної кількості балів переможцем Конкурсу є учасник, який набрав більшу суму балів за 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>критерієм «оригінальність розкриття теми».</w:t>
      </w:r>
    </w:p>
    <w:p w:rsidR="00130B99" w:rsidRPr="00B67A64" w:rsidRDefault="006F1733" w:rsidP="00B67A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2" w:name="n214"/>
      <w:bookmarkEnd w:id="132"/>
      <w:r w:rsidRPr="00B67A64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. Переможців 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>Конкурсу (</w:t>
      </w:r>
      <w:r w:rsidR="00A107FD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="00A107FD" w:rsidRPr="00A107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="00A107FD">
        <w:rPr>
          <w:rFonts w:ascii="Times New Roman" w:hAnsi="Times New Roman" w:cs="Times New Roman"/>
          <w:sz w:val="28"/>
          <w:szCs w:val="28"/>
          <w:lang w:val="en-US" w:eastAsia="uk-UA"/>
        </w:rPr>
        <w:t>II</w:t>
      </w:r>
      <w:r w:rsidR="00A107FD" w:rsidRPr="00A107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="00A107FD">
        <w:rPr>
          <w:rFonts w:ascii="Times New Roman" w:hAnsi="Times New Roman" w:cs="Times New Roman"/>
          <w:sz w:val="28"/>
          <w:szCs w:val="28"/>
          <w:lang w:val="en-US" w:eastAsia="uk-UA"/>
        </w:rPr>
        <w:t>III</w:t>
      </w:r>
      <w:r w:rsidR="00A107FD" w:rsidRPr="00A107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A107FD">
        <w:rPr>
          <w:rFonts w:ascii="Times New Roman" w:hAnsi="Times New Roman" w:cs="Times New Roman"/>
          <w:sz w:val="28"/>
          <w:szCs w:val="28"/>
          <w:lang w:eastAsia="uk-UA"/>
        </w:rPr>
        <w:t xml:space="preserve">місця) </w:t>
      </w:r>
      <w:r w:rsidR="00E56867"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нагороджують </w:t>
      </w:r>
      <w:r w:rsidRPr="00B67A64">
        <w:rPr>
          <w:rFonts w:ascii="Times New Roman" w:hAnsi="Times New Roman" w:cs="Times New Roman"/>
          <w:sz w:val="28"/>
          <w:szCs w:val="28"/>
          <w:lang w:eastAsia="uk-UA"/>
        </w:rPr>
        <w:t xml:space="preserve">грамотами та </w:t>
      </w:r>
      <w:r w:rsidR="00130B99" w:rsidRPr="00B67A64">
        <w:rPr>
          <w:rFonts w:ascii="Times New Roman" w:hAnsi="Times New Roman" w:cs="Times New Roman"/>
          <w:sz w:val="28"/>
          <w:szCs w:val="28"/>
          <w:lang w:eastAsia="uk-UA"/>
        </w:rPr>
        <w:t>цінними подарунками.</w:t>
      </w:r>
      <w:bookmarkStart w:id="133" w:name="n215"/>
      <w:bookmarkEnd w:id="133"/>
    </w:p>
    <w:p w:rsidR="00130B99" w:rsidRPr="00B67A64" w:rsidRDefault="00130B99" w:rsidP="00A107FD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7A64">
        <w:rPr>
          <w:rFonts w:ascii="Times New Roman" w:hAnsi="Times New Roman" w:cs="Times New Roman"/>
          <w:sz w:val="28"/>
          <w:szCs w:val="28"/>
          <w:lang w:eastAsia="uk-UA"/>
        </w:rPr>
        <w:t>Переможців у номінаціях «Річки, як джерело життя», «Невідомі куточки рідного краю», «Безмежний небокрай», «Безкрає поле», та «Природа створює свої творіння» нагороджують цінними подарунками.</w:t>
      </w:r>
    </w:p>
    <w:p w:rsidR="001C3AAE" w:rsidRDefault="001C3AAE" w:rsidP="00130B99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E56867" w:rsidRPr="00E56867" w:rsidRDefault="00E56867" w:rsidP="00130B99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VIII.</w:t>
      </w:r>
      <w:r w:rsidR="00AA0D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Спірні питання</w:t>
      </w:r>
    </w:p>
    <w:p w:rsidR="00E56867" w:rsidRPr="001C3AAE" w:rsidRDefault="00E56867" w:rsidP="001C3AAE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34" w:name="n216"/>
      <w:bookmarkEnd w:id="134"/>
      <w:r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разі виникнення спірних питань учасники Конкурсу мають право </w:t>
      </w:r>
      <w:r w:rsidR="00AA0D54"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звернутись до засновника Конкурсу – Первомайської районної ради</w:t>
      </w:r>
      <w:r w:rsidR="00130B99"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протяг</w:t>
      </w:r>
      <w:r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ом одного робочого</w:t>
      </w:r>
      <w:r w:rsidR="005369AF"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дня</w:t>
      </w:r>
      <w:r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після оголошення рішення </w:t>
      </w:r>
      <w:r w:rsidR="00130B99"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конкурсної комісії</w:t>
      </w:r>
      <w:r w:rsidRPr="001C3AA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C3AAE" w:rsidRPr="001C3AAE" w:rsidRDefault="001C3AAE" w:rsidP="001C3AAE">
      <w:pPr>
        <w:pStyle w:val="a5"/>
        <w:shd w:val="clear" w:color="auto" w:fill="FFFFFF"/>
        <w:spacing w:after="150" w:line="240" w:lineRule="auto"/>
        <w:ind w:left="8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107FD" w:rsidRDefault="00E56867" w:rsidP="00A107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5" w:name="n217"/>
      <w:bookmarkStart w:id="136" w:name="n223"/>
      <w:bookmarkEnd w:id="135"/>
      <w:bookmarkEnd w:id="136"/>
      <w:r w:rsidRPr="00E568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IX. Фінансування Конкурсу</w:t>
      </w:r>
      <w:bookmarkStart w:id="137" w:name="n224"/>
      <w:bookmarkEnd w:id="137"/>
    </w:p>
    <w:p w:rsidR="00E56867" w:rsidRPr="00A107FD" w:rsidRDefault="00E56867" w:rsidP="00A107FD">
      <w:pPr>
        <w:pStyle w:val="a5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07F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Витрати на організацію та проведення Конкурсу здійснюються за рахунок коштів, не заборонених законодавством.</w:t>
      </w:r>
    </w:p>
    <w:p w:rsidR="00E56867" w:rsidRDefault="00E56867">
      <w:pPr>
        <w:rPr>
          <w:b/>
        </w:rPr>
      </w:pPr>
      <w:bookmarkStart w:id="138" w:name="n225"/>
      <w:bookmarkStart w:id="139" w:name="n229"/>
      <w:bookmarkStart w:id="140" w:name="n226"/>
      <w:bookmarkEnd w:id="138"/>
      <w:bookmarkEnd w:id="139"/>
      <w:bookmarkEnd w:id="140"/>
      <w:r>
        <w:rPr>
          <w:b/>
        </w:rPr>
        <w:br w:type="page"/>
      </w:r>
    </w:p>
    <w:p w:rsidR="00E56867" w:rsidRDefault="00E56867" w:rsidP="00B67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67A6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6E41C3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384782" w:rsidRDefault="001C3AAE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84782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384782"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про фотоконкурс </w:t>
      </w:r>
    </w:p>
    <w:p w:rsidR="00384782" w:rsidRP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«Краєвиди </w:t>
      </w:r>
      <w:proofErr w:type="spellStart"/>
      <w:r w:rsidRPr="00384782">
        <w:rPr>
          <w:rFonts w:ascii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</w:p>
    <w:p w:rsidR="00384782" w:rsidRPr="00384782" w:rsidRDefault="00384782" w:rsidP="0038478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>крізь призму об’єктива»</w:t>
      </w:r>
    </w:p>
    <w:p w:rsidR="00384782" w:rsidRPr="00AA0D54" w:rsidRDefault="00384782" w:rsidP="001C3A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:rsidR="00B67A64" w:rsidRPr="00B67A64" w:rsidRDefault="00B67A64" w:rsidP="00B67A64">
      <w:pPr>
        <w:pStyle w:val="a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E56867" w:rsidRPr="00B67A64" w:rsidRDefault="00E56867" w:rsidP="00B67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56867" w:rsidRPr="00B67A64" w:rsidRDefault="00E56867" w:rsidP="00B67A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E45" w:rsidRDefault="00C34E45" w:rsidP="00B67A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1" w:name="o106"/>
      <w:bookmarkEnd w:id="141"/>
    </w:p>
    <w:p w:rsidR="00C34E45" w:rsidRDefault="00C34E45" w:rsidP="00B67A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45" w:rsidRDefault="00C34E45" w:rsidP="00B67A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45" w:rsidRDefault="00C34E45" w:rsidP="00B67A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45" w:rsidRDefault="00C34E45" w:rsidP="00B67A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867" w:rsidRPr="00B67A64" w:rsidRDefault="00E56867" w:rsidP="00B67A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A6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C3AAE" w:rsidRPr="001C3AAE" w:rsidRDefault="00E56867" w:rsidP="001C3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3AAE">
        <w:rPr>
          <w:rFonts w:ascii="Times New Roman" w:hAnsi="Times New Roman" w:cs="Times New Roman"/>
          <w:b/>
          <w:sz w:val="28"/>
          <w:szCs w:val="28"/>
        </w:rPr>
        <w:t xml:space="preserve">на участь у </w:t>
      </w:r>
      <w:r w:rsidR="00B67A64"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фотоконкурсі «Краєвиди</w:t>
      </w:r>
      <w:r w:rsidR="001C3AAE"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C3AAE"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>Первомайщини</w:t>
      </w:r>
      <w:proofErr w:type="spellEnd"/>
    </w:p>
    <w:p w:rsidR="00B67A64" w:rsidRPr="001C3AAE" w:rsidRDefault="00B67A64" w:rsidP="001C3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3AAE">
        <w:rPr>
          <w:rFonts w:ascii="Times New Roman" w:hAnsi="Times New Roman" w:cs="Times New Roman"/>
          <w:b/>
          <w:sz w:val="28"/>
          <w:szCs w:val="28"/>
          <w:lang w:eastAsia="uk-UA"/>
        </w:rPr>
        <w:t>крізь призму об’єктива»</w:t>
      </w:r>
    </w:p>
    <w:p w:rsidR="00E56867" w:rsidRPr="00B67A64" w:rsidRDefault="00E56867" w:rsidP="00B67A6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07"/>
      </w:tblGrid>
      <w:tr w:rsidR="00E56867" w:rsidRPr="00B67A64" w:rsidTr="00B67A64">
        <w:trPr>
          <w:trHeight w:val="205"/>
          <w:jc w:val="center"/>
        </w:trPr>
        <w:tc>
          <w:tcPr>
            <w:tcW w:w="495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o113"/>
            <w:bookmarkStart w:id="143" w:name="o114"/>
            <w:bookmarkStart w:id="144" w:name="o116"/>
            <w:bookmarkStart w:id="145" w:name="o117"/>
            <w:bookmarkStart w:id="146" w:name="o119"/>
            <w:bookmarkEnd w:id="142"/>
            <w:bookmarkEnd w:id="143"/>
            <w:bookmarkEnd w:id="144"/>
            <w:bookmarkEnd w:id="145"/>
            <w:bookmarkEnd w:id="146"/>
            <w:r w:rsidRPr="00B67A6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(повністю)</w:t>
            </w:r>
          </w:p>
        </w:tc>
        <w:tc>
          <w:tcPr>
            <w:tcW w:w="450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67" w:rsidRPr="00B67A64" w:rsidTr="00B67A64">
        <w:trPr>
          <w:trHeight w:val="205"/>
          <w:jc w:val="center"/>
        </w:trPr>
        <w:tc>
          <w:tcPr>
            <w:tcW w:w="495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64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450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67" w:rsidRPr="00B67A64" w:rsidTr="00B67A64">
        <w:trPr>
          <w:trHeight w:val="205"/>
          <w:jc w:val="center"/>
        </w:trPr>
        <w:tc>
          <w:tcPr>
            <w:tcW w:w="495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64"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</w:tc>
        <w:tc>
          <w:tcPr>
            <w:tcW w:w="450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67" w:rsidRPr="00B67A64" w:rsidTr="00B67A64">
        <w:trPr>
          <w:trHeight w:val="205"/>
          <w:jc w:val="center"/>
        </w:trPr>
        <w:tc>
          <w:tcPr>
            <w:tcW w:w="495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6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 інформація </w:t>
            </w:r>
          </w:p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64">
              <w:rPr>
                <w:rFonts w:ascii="Times New Roman" w:hAnsi="Times New Roman" w:cs="Times New Roman"/>
                <w:sz w:val="28"/>
                <w:szCs w:val="28"/>
              </w:rPr>
              <w:t>(мобільний телефон, електронна пошта)</w:t>
            </w:r>
          </w:p>
        </w:tc>
        <w:tc>
          <w:tcPr>
            <w:tcW w:w="4507" w:type="dxa"/>
          </w:tcPr>
          <w:p w:rsidR="00E56867" w:rsidRPr="00B67A64" w:rsidRDefault="00E56867" w:rsidP="00B67A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867" w:rsidRPr="003101F6" w:rsidRDefault="00E56867" w:rsidP="00E56867">
      <w:pPr>
        <w:widowControl w:val="0"/>
        <w:ind w:left="5387" w:hanging="5529"/>
        <w:rPr>
          <w:sz w:val="20"/>
          <w:szCs w:val="20"/>
        </w:rPr>
      </w:pPr>
    </w:p>
    <w:p w:rsidR="00E56867" w:rsidRDefault="00E56867" w:rsidP="00E56867">
      <w:pPr>
        <w:widowControl w:val="0"/>
        <w:ind w:left="5387" w:hanging="5529"/>
      </w:pPr>
    </w:p>
    <w:p w:rsidR="00B67A64" w:rsidRDefault="00B67A64" w:rsidP="00E56867">
      <w:pPr>
        <w:widowControl w:val="0"/>
        <w:ind w:left="5387" w:hanging="5529"/>
      </w:pPr>
    </w:p>
    <w:p w:rsidR="00E56867" w:rsidRPr="003101F6" w:rsidRDefault="00E56867" w:rsidP="00E56867">
      <w:pPr>
        <w:widowControl w:val="0"/>
        <w:ind w:left="5670" w:hanging="5670"/>
      </w:pPr>
    </w:p>
    <w:p w:rsidR="00E56867" w:rsidRPr="003101F6" w:rsidRDefault="00E56867" w:rsidP="00E56867">
      <w:pPr>
        <w:widowControl w:val="0"/>
        <w:ind w:left="5670" w:hanging="5670"/>
      </w:pPr>
    </w:p>
    <w:p w:rsidR="00E56867" w:rsidRPr="003101F6" w:rsidRDefault="00E56867" w:rsidP="00E56867">
      <w:pPr>
        <w:widowControl w:val="0"/>
        <w:ind w:left="5670" w:hanging="5670"/>
      </w:pPr>
    </w:p>
    <w:p w:rsidR="00E56867" w:rsidRDefault="00B67A64" w:rsidP="00B67A6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47" w:name="o135"/>
      <w:bookmarkEnd w:id="147"/>
      <w:r>
        <w:rPr>
          <w:rFonts w:ascii="Times New Roman" w:hAnsi="Times New Roman" w:cs="Times New Roman"/>
          <w:sz w:val="28"/>
          <w:szCs w:val="28"/>
        </w:rPr>
        <w:t>_______________________      _______________    _________________________</w:t>
      </w:r>
    </w:p>
    <w:p w:rsidR="00B67A64" w:rsidRPr="00B67A64" w:rsidRDefault="00C34E45" w:rsidP="00B67A6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</w:t>
      </w:r>
      <w:r w:rsidR="00B67A64">
        <w:rPr>
          <w:rFonts w:ascii="Times New Roman" w:hAnsi="Times New Roman" w:cs="Times New Roman"/>
          <w:sz w:val="20"/>
          <w:szCs w:val="20"/>
        </w:rPr>
        <w:t>(п</w:t>
      </w:r>
      <w:r w:rsidR="00B67A64" w:rsidRPr="00B67A64">
        <w:rPr>
          <w:rFonts w:ascii="Times New Roman" w:hAnsi="Times New Roman" w:cs="Times New Roman"/>
          <w:sz w:val="20"/>
          <w:szCs w:val="20"/>
        </w:rPr>
        <w:t>ідпис</w:t>
      </w:r>
      <w:r w:rsidR="00B67A6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(ПІБ)</w:t>
      </w:r>
    </w:p>
    <w:p w:rsidR="006E41C3" w:rsidRDefault="006E41C3">
      <w:pPr>
        <w:rPr>
          <w:b/>
        </w:rPr>
      </w:pPr>
      <w:r>
        <w:rPr>
          <w:b/>
        </w:rPr>
        <w:br w:type="page"/>
      </w:r>
    </w:p>
    <w:p w:rsidR="006E41C3" w:rsidRDefault="006E41C3" w:rsidP="006E41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Положення </w:t>
      </w: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про фотоконкурс </w:t>
      </w:r>
    </w:p>
    <w:p w:rsidR="00384782" w:rsidRP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«Краєвиди </w:t>
      </w:r>
      <w:proofErr w:type="spellStart"/>
      <w:r w:rsidRPr="00384782">
        <w:rPr>
          <w:rFonts w:ascii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</w:p>
    <w:p w:rsidR="00384782" w:rsidRPr="00384782" w:rsidRDefault="00384782" w:rsidP="0038478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>крізь призму об’єктива»</w:t>
      </w:r>
    </w:p>
    <w:p w:rsidR="00384782" w:rsidRPr="00AA0D54" w:rsidRDefault="00384782" w:rsidP="00384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:rsidR="00384782" w:rsidRDefault="00384782" w:rsidP="006E41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41C3" w:rsidRPr="006E41C3" w:rsidRDefault="006E41C3" w:rsidP="006E41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41C3" w:rsidRPr="006E41C3" w:rsidRDefault="006E41C3" w:rsidP="006E41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C3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>на обробку персональних даних Я, 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E41C3">
        <w:rPr>
          <w:rFonts w:ascii="Times New Roman" w:hAnsi="Times New Roman" w:cs="Times New Roman"/>
          <w:sz w:val="28"/>
          <w:szCs w:val="28"/>
        </w:rPr>
        <w:t xml:space="preserve"> (прізвище, ім’я, </w:t>
      </w:r>
      <w:r>
        <w:rPr>
          <w:rFonts w:ascii="Times New Roman" w:hAnsi="Times New Roman" w:cs="Times New Roman"/>
          <w:sz w:val="28"/>
          <w:szCs w:val="28"/>
        </w:rPr>
        <w:t>по батькові) народився __ ___ ___</w:t>
      </w:r>
      <w:r w:rsidRPr="006E41C3">
        <w:rPr>
          <w:rFonts w:ascii="Times New Roman" w:hAnsi="Times New Roman" w:cs="Times New Roman"/>
          <w:sz w:val="28"/>
          <w:szCs w:val="28"/>
        </w:rPr>
        <w:t>__ року, документ, що посвідчує особу (серія ___ №______), виданий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E41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41C3">
        <w:rPr>
          <w:rFonts w:ascii="Times New Roman" w:hAnsi="Times New Roman" w:cs="Times New Roman"/>
          <w:sz w:val="28"/>
          <w:szCs w:val="28"/>
        </w:rPr>
        <w:t xml:space="preserve">, відповідно до Закону України «Про захист персональних даних» даю згоду на: </w:t>
      </w:r>
    </w:p>
    <w:p w:rsidR="006E41C3" w:rsidRDefault="006E41C3" w:rsidP="006E4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1C3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</w:t>
      </w:r>
    </w:p>
    <w:p w:rsidR="006E41C3" w:rsidRDefault="006E41C3" w:rsidP="006E4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1C3">
        <w:rPr>
          <w:rFonts w:ascii="Times New Roman" w:hAnsi="Times New Roman" w:cs="Times New Roman"/>
          <w:sz w:val="28"/>
          <w:szCs w:val="28"/>
        </w:rPr>
        <w:t xml:space="preserve">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6E41C3" w:rsidRDefault="006E41C3" w:rsidP="006E4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1C3">
        <w:rPr>
          <w:rFonts w:ascii="Times New Roman" w:hAnsi="Times New Roman" w:cs="Times New Roman"/>
          <w:sz w:val="28"/>
          <w:szCs w:val="28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1C3">
        <w:rPr>
          <w:rFonts w:ascii="Times New Roman" w:hAnsi="Times New Roman" w:cs="Times New Roman"/>
          <w:sz w:val="28"/>
          <w:szCs w:val="28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:rsidR="006E41C3" w:rsidRDefault="006E41C3" w:rsidP="006E41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1C3">
        <w:rPr>
          <w:rFonts w:ascii="Times New Roman" w:hAnsi="Times New Roman" w:cs="Times New Roman"/>
          <w:sz w:val="28"/>
          <w:szCs w:val="28"/>
        </w:rPr>
        <w:t xml:space="preserve">______ ______________20___ р. __________ </w:t>
      </w:r>
    </w:p>
    <w:p w:rsidR="006E41C3" w:rsidRDefault="006E41C3" w:rsidP="006E41C3">
      <w:pPr>
        <w:pStyle w:val="a6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E41C3">
        <w:rPr>
          <w:rFonts w:ascii="Times New Roman" w:hAnsi="Times New Roman" w:cs="Times New Roman"/>
          <w:sz w:val="20"/>
          <w:szCs w:val="20"/>
        </w:rPr>
        <w:t>(підпис)</w:t>
      </w:r>
    </w:p>
    <w:p w:rsidR="006E41C3" w:rsidRDefault="006E4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E41C3" w:rsidRDefault="006E41C3" w:rsidP="006E41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Положення </w:t>
      </w: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про фотоконкурс </w:t>
      </w:r>
    </w:p>
    <w:p w:rsidR="00384782" w:rsidRP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«Краєвиди </w:t>
      </w:r>
      <w:proofErr w:type="spellStart"/>
      <w:r w:rsidRPr="00384782">
        <w:rPr>
          <w:rFonts w:ascii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</w:p>
    <w:p w:rsidR="00384782" w:rsidRPr="00384782" w:rsidRDefault="00384782" w:rsidP="0038478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>крізь призму об’єктива»</w:t>
      </w:r>
    </w:p>
    <w:p w:rsidR="00384782" w:rsidRPr="00AA0D54" w:rsidRDefault="00384782" w:rsidP="00384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:rsidR="00384782" w:rsidRDefault="00384782" w:rsidP="006E41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41C3" w:rsidRPr="006E41C3" w:rsidRDefault="006E41C3" w:rsidP="006E41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41C3" w:rsidRPr="006E41C3" w:rsidRDefault="006E41C3" w:rsidP="006E41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C3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6E41C3" w:rsidRPr="006E41C3" w:rsidRDefault="006E41C3" w:rsidP="006E41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C3">
        <w:rPr>
          <w:rFonts w:ascii="Times New Roman" w:hAnsi="Times New Roman" w:cs="Times New Roman"/>
          <w:b/>
          <w:sz w:val="28"/>
          <w:szCs w:val="28"/>
        </w:rPr>
        <w:t>на обробку персональних даних</w:t>
      </w:r>
    </w:p>
    <w:p w:rsidR="006E41C3" w:rsidRPr="006E41C3" w:rsidRDefault="006E41C3" w:rsidP="006E41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E41C3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E41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41C3">
        <w:rPr>
          <w:rFonts w:ascii="Times New Roman" w:hAnsi="Times New Roman" w:cs="Times New Roman"/>
          <w:sz w:val="28"/>
          <w:szCs w:val="28"/>
        </w:rPr>
        <w:tab/>
      </w:r>
      <w:r w:rsidRPr="006E41C3">
        <w:rPr>
          <w:rFonts w:ascii="Times New Roman" w:hAnsi="Times New Roman" w:cs="Times New Roman"/>
          <w:sz w:val="28"/>
          <w:szCs w:val="28"/>
        </w:rPr>
        <w:tab/>
      </w:r>
      <w:r w:rsidRPr="006E41C3">
        <w:rPr>
          <w:rFonts w:ascii="Times New Roman" w:hAnsi="Times New Roman" w:cs="Times New Roman"/>
          <w:sz w:val="20"/>
          <w:szCs w:val="20"/>
        </w:rPr>
        <w:t>(Прізвище, ім’я, по</w:t>
      </w:r>
      <w:r w:rsidRPr="006E41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E41C3">
        <w:rPr>
          <w:rFonts w:ascii="Times New Roman" w:hAnsi="Times New Roman" w:cs="Times New Roman"/>
          <w:sz w:val="20"/>
          <w:szCs w:val="20"/>
        </w:rPr>
        <w:t>батькові )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C3">
        <w:rPr>
          <w:rFonts w:ascii="Times New Roman" w:hAnsi="Times New Roman" w:cs="Times New Roman"/>
          <w:sz w:val="28"/>
          <w:szCs w:val="28"/>
        </w:rPr>
        <w:t>паспорт_______________</w:t>
      </w:r>
      <w:r w:rsidR="000F3412">
        <w:rPr>
          <w:rFonts w:ascii="Times New Roman" w:hAnsi="Times New Roman" w:cs="Times New Roman"/>
          <w:sz w:val="28"/>
          <w:szCs w:val="28"/>
        </w:rPr>
        <w:t>___________________________</w:t>
      </w:r>
      <w:r w:rsidRPr="006E41C3">
        <w:rPr>
          <w:rFonts w:ascii="Times New Roman" w:hAnsi="Times New Roman" w:cs="Times New Roman"/>
          <w:sz w:val="28"/>
          <w:szCs w:val="28"/>
        </w:rPr>
        <w:t xml:space="preserve">____ </w:t>
      </w:r>
      <w:r w:rsidR="000F3412">
        <w:rPr>
          <w:rFonts w:ascii="Times New Roman" w:hAnsi="Times New Roman" w:cs="Times New Roman"/>
          <w:sz w:val="28"/>
          <w:szCs w:val="28"/>
        </w:rPr>
        <w:t>в</w:t>
      </w:r>
      <w:r w:rsidRPr="006E41C3">
        <w:rPr>
          <w:rFonts w:ascii="Times New Roman" w:hAnsi="Times New Roman" w:cs="Times New Roman"/>
          <w:sz w:val="28"/>
          <w:szCs w:val="28"/>
        </w:rPr>
        <w:t xml:space="preserve">иданий______________________________________________                    </w:t>
      </w:r>
      <w:r w:rsidRPr="006E41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F3412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>серія,</w:t>
      </w:r>
      <w:r w:rsidR="000F3412">
        <w:rPr>
          <w:rFonts w:ascii="Times New Roman" w:hAnsi="Times New Roman" w:cs="Times New Roman"/>
          <w:sz w:val="28"/>
          <w:szCs w:val="28"/>
        </w:rPr>
        <w:t xml:space="preserve"> </w:t>
      </w:r>
      <w:r w:rsidRPr="006E41C3">
        <w:rPr>
          <w:rFonts w:ascii="Times New Roman" w:hAnsi="Times New Roman" w:cs="Times New Roman"/>
          <w:sz w:val="28"/>
          <w:szCs w:val="28"/>
        </w:rPr>
        <w:t>номер</w:t>
      </w:r>
      <w:r w:rsidR="000F341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>коли, ким</w:t>
      </w:r>
      <w:r w:rsidR="000F341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E41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F3412">
        <w:rPr>
          <w:rFonts w:ascii="Times New Roman" w:hAnsi="Times New Roman" w:cs="Times New Roman"/>
          <w:sz w:val="28"/>
          <w:szCs w:val="28"/>
        </w:rPr>
        <w:t>__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41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0F34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6E41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(адреса та контактний номер телефону батьків (законного представника) дитини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1C3">
        <w:rPr>
          <w:rFonts w:ascii="Times New Roman" w:hAnsi="Times New Roman" w:cs="Times New Roman"/>
          <w:b/>
          <w:sz w:val="28"/>
          <w:szCs w:val="28"/>
        </w:rPr>
        <w:t>даю згоду на обробку персональних даних моїх та моєї дитини (вихованця)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F341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41C3" w:rsidRPr="000F3412" w:rsidRDefault="006E41C3" w:rsidP="006E41C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E41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F34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1C3">
        <w:rPr>
          <w:rFonts w:ascii="Times New Roman" w:hAnsi="Times New Roman" w:cs="Times New Roman"/>
          <w:sz w:val="28"/>
          <w:szCs w:val="28"/>
        </w:rPr>
        <w:t xml:space="preserve"> (</w:t>
      </w:r>
      <w:r w:rsidRPr="000F3412">
        <w:rPr>
          <w:rFonts w:ascii="Times New Roman" w:hAnsi="Times New Roman" w:cs="Times New Roman"/>
          <w:sz w:val="20"/>
          <w:szCs w:val="20"/>
        </w:rPr>
        <w:t>Прізвище, ім’я, по</w:t>
      </w:r>
      <w:r w:rsidRPr="000F34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4782">
        <w:rPr>
          <w:rFonts w:ascii="Times New Roman" w:hAnsi="Times New Roman" w:cs="Times New Roman"/>
          <w:sz w:val="20"/>
          <w:szCs w:val="20"/>
        </w:rPr>
        <w:t>батькові дитини (вихованця))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C3">
        <w:rPr>
          <w:rFonts w:ascii="Times New Roman" w:hAnsi="Times New Roman" w:cs="Times New Roman"/>
          <w:sz w:val="28"/>
          <w:szCs w:val="28"/>
        </w:rPr>
        <w:t>документ, що посвідчує особу дитини (свідоцтво про народження / паспорт)</w:t>
      </w:r>
      <w:r w:rsidRPr="006E41C3">
        <w:rPr>
          <w:rFonts w:ascii="Times New Roman" w:hAnsi="Times New Roman" w:cs="Times New Roman"/>
          <w:sz w:val="28"/>
          <w:szCs w:val="28"/>
          <w:lang w:val="ru-RU"/>
        </w:rPr>
        <w:t xml:space="preserve"> ________________</w:t>
      </w:r>
      <w:r w:rsidR="0038478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6E41C3" w:rsidRPr="006E41C3" w:rsidRDefault="006E41C3" w:rsidP="006E41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C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6E41C3">
        <w:rPr>
          <w:rFonts w:ascii="Times New Roman" w:hAnsi="Times New Roman" w:cs="Times New Roman"/>
          <w:sz w:val="28"/>
          <w:szCs w:val="28"/>
        </w:rPr>
        <w:t>_________________, виданий ________________________</w:t>
      </w:r>
    </w:p>
    <w:p w:rsidR="006E41C3" w:rsidRPr="000F3412" w:rsidRDefault="006E41C3" w:rsidP="006E41C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34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(серія, номер)                                                           (дата видачі)     </w:t>
      </w:r>
    </w:p>
    <w:p w:rsidR="000F3412" w:rsidRPr="000F3412" w:rsidRDefault="000F3412" w:rsidP="000F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3412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даю згоду на: </w:t>
      </w:r>
    </w:p>
    <w:p w:rsidR="000F3412" w:rsidRPr="000F3412" w:rsidRDefault="000F3412" w:rsidP="000F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412">
        <w:rPr>
          <w:rFonts w:ascii="Times New Roman" w:hAnsi="Times New Roman" w:cs="Times New Roman"/>
          <w:sz w:val="24"/>
          <w:szCs w:val="24"/>
        </w:rPr>
        <w:t>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</w:t>
      </w:r>
    </w:p>
    <w:p w:rsidR="000F3412" w:rsidRPr="000F3412" w:rsidRDefault="000F3412" w:rsidP="000F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412">
        <w:rPr>
          <w:rFonts w:ascii="Times New Roman" w:hAnsi="Times New Roman" w:cs="Times New Roman"/>
          <w:sz w:val="24"/>
          <w:szCs w:val="24"/>
        </w:rPr>
        <w:t xml:space="preserve">-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0F3412" w:rsidRPr="000F3412" w:rsidRDefault="000F3412" w:rsidP="000F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412">
        <w:rPr>
          <w:rFonts w:ascii="Times New Roman" w:hAnsi="Times New Roman" w:cs="Times New Roman"/>
          <w:sz w:val="24"/>
          <w:szCs w:val="24"/>
        </w:rPr>
        <w:t xml:space="preserve">-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0F3412" w:rsidRPr="000F3412" w:rsidRDefault="000F3412" w:rsidP="000F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3412">
        <w:rPr>
          <w:rFonts w:ascii="Times New Roman" w:hAnsi="Times New Roman" w:cs="Times New Roman"/>
          <w:sz w:val="24"/>
          <w:szCs w:val="24"/>
        </w:rPr>
        <w:t xml:space="preserve">-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:rsidR="000F3412" w:rsidRPr="000F3412" w:rsidRDefault="000F3412" w:rsidP="000F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412">
        <w:rPr>
          <w:rFonts w:ascii="Times New Roman" w:hAnsi="Times New Roman" w:cs="Times New Roman"/>
          <w:sz w:val="24"/>
          <w:szCs w:val="24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0F3412" w:rsidRPr="000F3412" w:rsidRDefault="000F3412" w:rsidP="000F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3412" w:rsidRDefault="000F3412" w:rsidP="000F34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3412" w:rsidRDefault="000F3412" w:rsidP="000F34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1C3">
        <w:rPr>
          <w:rFonts w:ascii="Times New Roman" w:hAnsi="Times New Roman" w:cs="Times New Roman"/>
          <w:sz w:val="28"/>
          <w:szCs w:val="28"/>
        </w:rPr>
        <w:t xml:space="preserve">______ ______________20___ р. __________ </w:t>
      </w:r>
    </w:p>
    <w:p w:rsidR="00384782" w:rsidRDefault="00384782" w:rsidP="000F34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0A5" w:rsidRDefault="000F3412" w:rsidP="000F3412">
      <w:pPr>
        <w:pStyle w:val="a6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E41C3">
        <w:rPr>
          <w:rFonts w:ascii="Times New Roman" w:hAnsi="Times New Roman" w:cs="Times New Roman"/>
          <w:sz w:val="20"/>
          <w:szCs w:val="20"/>
        </w:rPr>
        <w:t>(підпис)</w:t>
      </w:r>
    </w:p>
    <w:p w:rsidR="000058D2" w:rsidRDefault="000058D2" w:rsidP="000058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Положення </w:t>
      </w: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про фотоконкурс </w:t>
      </w:r>
    </w:p>
    <w:p w:rsidR="00384782" w:rsidRPr="00384782" w:rsidRDefault="00384782" w:rsidP="00384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 xml:space="preserve">«Краєвиди </w:t>
      </w:r>
      <w:proofErr w:type="spellStart"/>
      <w:r w:rsidRPr="00384782">
        <w:rPr>
          <w:rFonts w:ascii="Times New Roman" w:hAnsi="Times New Roman" w:cs="Times New Roman"/>
          <w:sz w:val="28"/>
          <w:szCs w:val="28"/>
          <w:lang w:eastAsia="uk-UA"/>
        </w:rPr>
        <w:t>Первомайщини</w:t>
      </w:r>
      <w:bookmarkStart w:id="148" w:name="_GoBack"/>
      <w:bookmarkEnd w:id="148"/>
      <w:proofErr w:type="spellEnd"/>
    </w:p>
    <w:p w:rsidR="00384782" w:rsidRPr="00384782" w:rsidRDefault="00384782" w:rsidP="0038478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84782">
        <w:rPr>
          <w:rFonts w:ascii="Times New Roman" w:hAnsi="Times New Roman" w:cs="Times New Roman"/>
          <w:sz w:val="28"/>
          <w:szCs w:val="28"/>
          <w:lang w:eastAsia="uk-UA"/>
        </w:rPr>
        <w:t>крізь призму об’єктива»</w:t>
      </w:r>
    </w:p>
    <w:p w:rsidR="00384782" w:rsidRPr="00AA0D54" w:rsidRDefault="00384782" w:rsidP="00384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:rsidR="00384782" w:rsidRDefault="00384782" w:rsidP="000058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58D2" w:rsidRDefault="000058D2" w:rsidP="00482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D2" w:rsidRDefault="000058D2" w:rsidP="00482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D2" w:rsidRDefault="000058D2" w:rsidP="00482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D2" w:rsidRDefault="000058D2" w:rsidP="00482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A5" w:rsidRDefault="000058D2" w:rsidP="00482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ДОЗВІЛ</w:t>
      </w:r>
      <w:r w:rsidR="00661825">
        <w:rPr>
          <w:rFonts w:ascii="Times New Roman" w:hAnsi="Times New Roman" w:cs="Times New Roman"/>
          <w:b/>
          <w:sz w:val="28"/>
          <w:szCs w:val="28"/>
        </w:rPr>
        <w:t>:</w:t>
      </w:r>
    </w:p>
    <w:p w:rsidR="000058D2" w:rsidRPr="004820A5" w:rsidRDefault="000058D2" w:rsidP="00482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D2" w:rsidRDefault="004820A5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  <w:r w:rsidRPr="004820A5">
        <w:rPr>
          <w:rFonts w:ascii="Times New Roman" w:hAnsi="Times New Roman" w:cs="Times New Roman"/>
          <w:color w:val="212121"/>
          <w:sz w:val="28"/>
          <w:szCs w:val="28"/>
        </w:rPr>
        <w:t xml:space="preserve">Я, __________________________________________________________________ </w:t>
      </w:r>
    </w:p>
    <w:p w:rsidR="000058D2" w:rsidRDefault="000058D2" w:rsidP="000058D2">
      <w:pPr>
        <w:pStyle w:val="a6"/>
        <w:ind w:left="2124" w:firstLine="708"/>
        <w:rPr>
          <w:rFonts w:ascii="Times New Roman" w:hAnsi="Times New Roman" w:cs="Times New Roman"/>
          <w:color w:val="212121"/>
          <w:sz w:val="28"/>
          <w:szCs w:val="28"/>
        </w:rPr>
      </w:pPr>
      <w:r w:rsidRPr="006E41C3">
        <w:rPr>
          <w:rFonts w:ascii="Times New Roman" w:hAnsi="Times New Roman" w:cs="Times New Roman"/>
          <w:sz w:val="28"/>
          <w:szCs w:val="28"/>
        </w:rPr>
        <w:t>(</w:t>
      </w:r>
      <w:r w:rsidRPr="000F3412">
        <w:rPr>
          <w:rFonts w:ascii="Times New Roman" w:hAnsi="Times New Roman" w:cs="Times New Roman"/>
          <w:sz w:val="20"/>
          <w:szCs w:val="20"/>
        </w:rPr>
        <w:t>Прізвище, ім’я, по</w:t>
      </w:r>
      <w:r w:rsidRPr="000F34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батькові</w:t>
      </w:r>
      <w:r w:rsidRPr="000F3412">
        <w:rPr>
          <w:rFonts w:ascii="Times New Roman" w:hAnsi="Times New Roman" w:cs="Times New Roman"/>
          <w:sz w:val="20"/>
          <w:szCs w:val="20"/>
        </w:rPr>
        <w:t>)</w:t>
      </w:r>
    </w:p>
    <w:p w:rsidR="004820A5" w:rsidRDefault="004820A5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  <w:r w:rsidRPr="004820A5">
        <w:rPr>
          <w:rFonts w:ascii="Times New Roman" w:hAnsi="Times New Roman" w:cs="Times New Roman"/>
          <w:color w:val="212121"/>
          <w:sz w:val="28"/>
          <w:szCs w:val="28"/>
        </w:rPr>
        <w:t xml:space="preserve">надаю дозвіл публікувати </w:t>
      </w:r>
      <w:r w:rsidR="00661825">
        <w:rPr>
          <w:rFonts w:ascii="Times New Roman" w:hAnsi="Times New Roman" w:cs="Times New Roman"/>
          <w:color w:val="212121"/>
          <w:sz w:val="28"/>
          <w:szCs w:val="28"/>
        </w:rPr>
        <w:t>фотороботи</w:t>
      </w:r>
      <w:r w:rsidRPr="004820A5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0058D2" w:rsidRPr="004820A5" w:rsidRDefault="000058D2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</w:p>
    <w:p w:rsidR="004820A5" w:rsidRPr="004820A5" w:rsidRDefault="004820A5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4820A5">
        <w:rPr>
          <w:rFonts w:ascii="Times New Roman" w:hAnsi="Times New Roman" w:cs="Times New Roman"/>
          <w:color w:val="212121"/>
          <w:sz w:val="28"/>
          <w:szCs w:val="28"/>
        </w:rPr>
        <w:t>Поставте</w:t>
      </w:r>
      <w:proofErr w:type="spellEnd"/>
      <w:r w:rsidRPr="004820A5">
        <w:rPr>
          <w:rFonts w:ascii="Times New Roman" w:hAnsi="Times New Roman" w:cs="Times New Roman"/>
          <w:color w:val="212121"/>
          <w:sz w:val="28"/>
          <w:szCs w:val="28"/>
        </w:rPr>
        <w:t xml:space="preserve"> відмітку:</w:t>
      </w:r>
    </w:p>
    <w:p w:rsidR="004820A5" w:rsidRPr="004820A5" w:rsidRDefault="004820A5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  <w:r w:rsidRPr="004820A5">
        <w:rPr>
          <w:rFonts w:ascii="Times New Roman" w:hAnsi="Times New Roman" w:cs="Times New Roman"/>
          <w:color w:val="212121"/>
          <w:sz w:val="28"/>
          <w:szCs w:val="28"/>
        </w:rPr>
        <w:t xml:space="preserve">________ </w:t>
      </w:r>
      <w:r w:rsidR="000058D2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="00661825">
        <w:rPr>
          <w:rFonts w:ascii="Times New Roman" w:hAnsi="Times New Roman" w:cs="Times New Roman"/>
          <w:color w:val="212121"/>
          <w:sz w:val="28"/>
          <w:szCs w:val="28"/>
        </w:rPr>
        <w:t>ої  роботи</w:t>
      </w:r>
    </w:p>
    <w:p w:rsidR="004820A5" w:rsidRDefault="004820A5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  <w:r w:rsidRPr="004820A5">
        <w:rPr>
          <w:rFonts w:ascii="Times New Roman" w:hAnsi="Times New Roman" w:cs="Times New Roman"/>
          <w:color w:val="212121"/>
          <w:sz w:val="28"/>
          <w:szCs w:val="28"/>
        </w:rPr>
        <w:t>___</w:t>
      </w:r>
      <w:r w:rsidR="000058D2">
        <w:rPr>
          <w:rFonts w:ascii="Times New Roman" w:hAnsi="Times New Roman" w:cs="Times New Roman"/>
          <w:color w:val="212121"/>
          <w:sz w:val="28"/>
          <w:szCs w:val="28"/>
        </w:rPr>
        <w:t>_____ роботи моєї дитини __________________________________________</w:t>
      </w:r>
    </w:p>
    <w:p w:rsidR="000058D2" w:rsidRDefault="000058D2" w:rsidP="000058D2">
      <w:pPr>
        <w:pStyle w:val="a6"/>
        <w:ind w:left="2124" w:firstLine="708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6E41C3">
        <w:rPr>
          <w:rFonts w:ascii="Times New Roman" w:hAnsi="Times New Roman" w:cs="Times New Roman"/>
          <w:sz w:val="28"/>
          <w:szCs w:val="28"/>
        </w:rPr>
        <w:t>(</w:t>
      </w:r>
      <w:r w:rsidRPr="000F3412">
        <w:rPr>
          <w:rFonts w:ascii="Times New Roman" w:hAnsi="Times New Roman" w:cs="Times New Roman"/>
          <w:sz w:val="20"/>
          <w:szCs w:val="20"/>
        </w:rPr>
        <w:t>Прізвище, ім’я, по</w:t>
      </w:r>
      <w:r w:rsidRPr="000F34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батькові дитини</w:t>
      </w:r>
      <w:r w:rsidRPr="000F3412">
        <w:rPr>
          <w:rFonts w:ascii="Times New Roman" w:hAnsi="Times New Roman" w:cs="Times New Roman"/>
          <w:sz w:val="20"/>
          <w:szCs w:val="20"/>
        </w:rPr>
        <w:t>)</w:t>
      </w:r>
    </w:p>
    <w:p w:rsidR="000058D2" w:rsidRDefault="000058D2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</w:p>
    <w:p w:rsidR="000058D2" w:rsidRDefault="000058D2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</w:p>
    <w:p w:rsidR="000058D2" w:rsidRPr="004820A5" w:rsidRDefault="000058D2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</w:p>
    <w:p w:rsidR="004820A5" w:rsidRPr="004820A5" w:rsidRDefault="000058D2" w:rsidP="004820A5">
      <w:pPr>
        <w:pStyle w:val="a6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Підпис:</w:t>
      </w:r>
      <w:r w:rsidR="004820A5" w:rsidRPr="004820A5">
        <w:rPr>
          <w:rFonts w:ascii="Times New Roman" w:hAnsi="Times New Roman" w:cs="Times New Roman"/>
          <w:color w:val="212121"/>
          <w:sz w:val="28"/>
          <w:szCs w:val="28"/>
        </w:rPr>
        <w:t xml:space="preserve"> ______________________ Дата: ___________________</w:t>
      </w:r>
    </w:p>
    <w:p w:rsidR="006E41C3" w:rsidRPr="000058D2" w:rsidRDefault="004820A5" w:rsidP="000058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0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41C3" w:rsidRPr="000058D2" w:rsidSect="001C3AAE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1D4"/>
    <w:multiLevelType w:val="hybridMultilevel"/>
    <w:tmpl w:val="5C989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940"/>
    <w:multiLevelType w:val="hybridMultilevel"/>
    <w:tmpl w:val="29305B92"/>
    <w:lvl w:ilvl="0" w:tplc="FB00D4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ADF"/>
    <w:multiLevelType w:val="hybridMultilevel"/>
    <w:tmpl w:val="CA6AB856"/>
    <w:lvl w:ilvl="0" w:tplc="9ADEB1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C75526"/>
    <w:multiLevelType w:val="multilevel"/>
    <w:tmpl w:val="CD2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917E0"/>
    <w:multiLevelType w:val="hybridMultilevel"/>
    <w:tmpl w:val="9AC88BBE"/>
    <w:lvl w:ilvl="0" w:tplc="60423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6912D9"/>
    <w:multiLevelType w:val="hybridMultilevel"/>
    <w:tmpl w:val="3D72A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7207"/>
    <w:multiLevelType w:val="hybridMultilevel"/>
    <w:tmpl w:val="A7D41BFE"/>
    <w:lvl w:ilvl="0" w:tplc="B51A22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D6484"/>
    <w:multiLevelType w:val="multilevel"/>
    <w:tmpl w:val="DF1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24B6B"/>
    <w:multiLevelType w:val="hybridMultilevel"/>
    <w:tmpl w:val="3780A6D6"/>
    <w:lvl w:ilvl="0" w:tplc="127C98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7E9A"/>
    <w:multiLevelType w:val="hybridMultilevel"/>
    <w:tmpl w:val="E8D491EE"/>
    <w:lvl w:ilvl="0" w:tplc="B8AA015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8CF6B27"/>
    <w:multiLevelType w:val="hybridMultilevel"/>
    <w:tmpl w:val="9182AF84"/>
    <w:lvl w:ilvl="0" w:tplc="FAF2E2E2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052113"/>
    <w:multiLevelType w:val="hybridMultilevel"/>
    <w:tmpl w:val="C4A6C092"/>
    <w:lvl w:ilvl="0" w:tplc="516E4D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3800F4"/>
    <w:multiLevelType w:val="hybridMultilevel"/>
    <w:tmpl w:val="A32A16FC"/>
    <w:lvl w:ilvl="0" w:tplc="E4BA41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BB63A8F"/>
    <w:multiLevelType w:val="hybridMultilevel"/>
    <w:tmpl w:val="FD229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9"/>
    <w:rsid w:val="000058D2"/>
    <w:rsid w:val="000220BE"/>
    <w:rsid w:val="000273A7"/>
    <w:rsid w:val="000F3412"/>
    <w:rsid w:val="00130B99"/>
    <w:rsid w:val="001C3AAE"/>
    <w:rsid w:val="00305E42"/>
    <w:rsid w:val="003660DC"/>
    <w:rsid w:val="00384782"/>
    <w:rsid w:val="00386575"/>
    <w:rsid w:val="003A3550"/>
    <w:rsid w:val="004820A5"/>
    <w:rsid w:val="004A426F"/>
    <w:rsid w:val="00533139"/>
    <w:rsid w:val="005369AF"/>
    <w:rsid w:val="0056127B"/>
    <w:rsid w:val="00573279"/>
    <w:rsid w:val="005E4ACD"/>
    <w:rsid w:val="00661825"/>
    <w:rsid w:val="006E1BA0"/>
    <w:rsid w:val="006E41C3"/>
    <w:rsid w:val="006F1733"/>
    <w:rsid w:val="007D23FE"/>
    <w:rsid w:val="008A1AD0"/>
    <w:rsid w:val="008B5714"/>
    <w:rsid w:val="008E008F"/>
    <w:rsid w:val="009A6C39"/>
    <w:rsid w:val="009F7A5C"/>
    <w:rsid w:val="00A107FD"/>
    <w:rsid w:val="00A57599"/>
    <w:rsid w:val="00A64C39"/>
    <w:rsid w:val="00AA0D54"/>
    <w:rsid w:val="00B1117C"/>
    <w:rsid w:val="00B425CE"/>
    <w:rsid w:val="00B67A64"/>
    <w:rsid w:val="00C2677F"/>
    <w:rsid w:val="00C34E45"/>
    <w:rsid w:val="00E16981"/>
    <w:rsid w:val="00E56867"/>
    <w:rsid w:val="00E73B34"/>
    <w:rsid w:val="00EF234C"/>
    <w:rsid w:val="00F10DE4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C74C"/>
  <w15:chartTrackingRefBased/>
  <w15:docId w15:val="{AC2F8C94-25AB-4845-B981-0E37792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56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8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5686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navbar-brand">
    <w:name w:val="navbar-brand"/>
    <w:basedOn w:val="a0"/>
    <w:rsid w:val="00E56867"/>
  </w:style>
  <w:style w:type="character" w:styleId="a3">
    <w:name w:val="Hyperlink"/>
    <w:basedOn w:val="a0"/>
    <w:uiPriority w:val="99"/>
    <w:unhideWhenUsed/>
    <w:rsid w:val="00E56867"/>
    <w:rPr>
      <w:color w:val="0000FF"/>
      <w:u w:val="single"/>
    </w:rPr>
  </w:style>
  <w:style w:type="character" w:customStyle="1" w:styleId="valid">
    <w:name w:val="valid"/>
    <w:basedOn w:val="a0"/>
    <w:rsid w:val="00E56867"/>
  </w:style>
  <w:style w:type="character" w:customStyle="1" w:styleId="dat0">
    <w:name w:val="dat0"/>
    <w:basedOn w:val="a0"/>
    <w:rsid w:val="00E56867"/>
  </w:style>
  <w:style w:type="character" w:customStyle="1" w:styleId="dat">
    <w:name w:val="dat"/>
    <w:basedOn w:val="a0"/>
    <w:rsid w:val="00E56867"/>
  </w:style>
  <w:style w:type="character" w:customStyle="1" w:styleId="d-none">
    <w:name w:val="d-none"/>
    <w:basedOn w:val="a0"/>
    <w:rsid w:val="00E56867"/>
  </w:style>
  <w:style w:type="character" w:customStyle="1" w:styleId="rvts0">
    <w:name w:val="rvts0"/>
    <w:basedOn w:val="a0"/>
    <w:rsid w:val="00E56867"/>
  </w:style>
  <w:style w:type="paragraph" w:customStyle="1" w:styleId="rvps4">
    <w:name w:val="rvps4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56867"/>
  </w:style>
  <w:style w:type="character" w:customStyle="1" w:styleId="rvts23">
    <w:name w:val="rvts23"/>
    <w:basedOn w:val="a0"/>
    <w:rsid w:val="00E56867"/>
  </w:style>
  <w:style w:type="paragraph" w:customStyle="1" w:styleId="rvps7">
    <w:name w:val="rvps7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56867"/>
  </w:style>
  <w:style w:type="paragraph" w:customStyle="1" w:styleId="rvps14">
    <w:name w:val="rvps14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56867"/>
  </w:style>
  <w:style w:type="character" w:customStyle="1" w:styleId="rvts44">
    <w:name w:val="rvts44"/>
    <w:basedOn w:val="a0"/>
    <w:rsid w:val="00E56867"/>
  </w:style>
  <w:style w:type="paragraph" w:customStyle="1" w:styleId="rvps15">
    <w:name w:val="rvps15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">
    <w:name w:val="copy"/>
    <w:basedOn w:val="a"/>
    <w:rsid w:val="00E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E4ACD"/>
    <w:pPr>
      <w:ind w:left="720"/>
      <w:contextualSpacing/>
    </w:pPr>
  </w:style>
  <w:style w:type="paragraph" w:styleId="a6">
    <w:name w:val="No Spacing"/>
    <w:uiPriority w:val="1"/>
    <w:qFormat/>
    <w:rsid w:val="00AA0D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82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004BC1"/>
                    <w:right w:val="none" w:sz="0" w:space="0" w:color="auto"/>
                  </w:divBdr>
                </w:div>
                <w:div w:id="106479007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6282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3001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650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95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079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52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2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060455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</w:divsChild>
    </w:div>
    <w:div w:id="1812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rairada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rairada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97-17" TargetMode="External"/><Relationship Id="rId11" Type="http://schemas.openxmlformats.org/officeDocument/2006/relationships/hyperlink" Target="https://zakon.rada.gov.ua/laws/show/z1517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151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51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8CAD-489A-4196-B544-33D453DC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11007</Words>
  <Characters>6275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17</cp:revision>
  <cp:lastPrinted>2021-07-21T06:22:00Z</cp:lastPrinted>
  <dcterms:created xsi:type="dcterms:W3CDTF">2021-06-10T11:14:00Z</dcterms:created>
  <dcterms:modified xsi:type="dcterms:W3CDTF">2021-07-21T06:22:00Z</dcterms:modified>
</cp:coreProperties>
</file>