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EB" w:rsidRPr="00B71A35" w:rsidRDefault="00C030EB" w:rsidP="00B71A35">
      <w:pPr>
        <w:widowControl w:val="0"/>
        <w:autoSpaceDE w:val="0"/>
        <w:autoSpaceDN w:val="0"/>
        <w:adjustRightInd w:val="0"/>
        <w:spacing w:after="0" w:line="240" w:lineRule="auto"/>
        <w:ind w:left="-425" w:right="-1"/>
        <w:jc w:val="center"/>
        <w:rPr>
          <w:rFonts w:ascii="Liberation Serif" w:eastAsia="Times New Roman" w:hAnsi="Liberation Serif" w:cs="Liberation Serif"/>
          <w:kern w:val="2"/>
          <w:sz w:val="26"/>
          <w:szCs w:val="26"/>
          <w:lang w:val="uk-UA" w:eastAsia="zh-CN" w:bidi="hi-IN"/>
        </w:rPr>
      </w:pPr>
      <w:r w:rsidRPr="00B71A35">
        <w:rPr>
          <w:rFonts w:ascii="Liberation Serif" w:eastAsia="Times New Roman" w:hAnsi="Liberation Serif" w:cs="Liberation Serif"/>
          <w:kern w:val="2"/>
          <w:sz w:val="26"/>
          <w:szCs w:val="26"/>
          <w:lang w:val="uk-UA" w:eastAsia="zh-CN" w:bidi="hi-IN"/>
        </w:rPr>
        <w:object w:dxaOrig="648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7" o:title=""/>
          </v:shape>
          <o:OLEObject Type="Embed" ProgID="Word.Picture.8" ShapeID="_x0000_i1025" DrawAspect="Content" ObjectID="_1640090199" r:id="rId8"/>
        </w:object>
      </w:r>
    </w:p>
    <w:p w:rsidR="00C030EB" w:rsidRPr="00B71A35" w:rsidRDefault="00C030EB" w:rsidP="00B71A35">
      <w:pPr>
        <w:spacing w:after="0" w:line="240" w:lineRule="auto"/>
        <w:ind w:left="-425" w:right="-1"/>
        <w:jc w:val="center"/>
        <w:rPr>
          <w:rFonts w:ascii="Times New Roman" w:eastAsia="Times New Roman" w:hAnsi="Times New Roman" w:cs="Times New Roman"/>
          <w:bCs/>
          <w:spacing w:val="80"/>
          <w:sz w:val="26"/>
          <w:szCs w:val="26"/>
          <w:lang w:val="uk-UA"/>
        </w:rPr>
      </w:pPr>
      <w:r w:rsidRPr="00B71A35">
        <w:rPr>
          <w:rFonts w:ascii="Times New Roman" w:eastAsia="Times New Roman" w:hAnsi="Times New Roman" w:cs="Times New Roman"/>
          <w:bCs/>
          <w:spacing w:val="80"/>
          <w:sz w:val="26"/>
          <w:szCs w:val="26"/>
          <w:lang w:val="uk-UA"/>
        </w:rPr>
        <w:t>УКРАЇНА</w:t>
      </w:r>
    </w:p>
    <w:p w:rsidR="00C030EB" w:rsidRPr="00B71A35" w:rsidRDefault="00C030EB" w:rsidP="00B71A35">
      <w:pPr>
        <w:widowControl w:val="0"/>
        <w:autoSpaceDE w:val="0"/>
        <w:autoSpaceDN w:val="0"/>
        <w:adjustRightInd w:val="0"/>
        <w:spacing w:after="0" w:line="240" w:lineRule="auto"/>
        <w:ind w:left="-425" w:right="-1"/>
        <w:jc w:val="center"/>
        <w:rPr>
          <w:rFonts w:ascii="Liberation Serif" w:eastAsia="Times New Roman" w:hAnsi="Liberation Serif" w:cs="Liberation Serif"/>
          <w:bCs/>
          <w:kern w:val="2"/>
          <w:sz w:val="26"/>
          <w:szCs w:val="26"/>
          <w:lang w:val="uk-UA" w:eastAsia="zh-CN" w:bidi="hi-IN"/>
        </w:rPr>
      </w:pPr>
      <w:r w:rsidRPr="00B71A35">
        <w:rPr>
          <w:rFonts w:ascii="Times New Roman" w:eastAsia="Times New Roman" w:hAnsi="Times New Roman" w:cs="Times New Roman"/>
          <w:bCs/>
          <w:kern w:val="2"/>
          <w:sz w:val="26"/>
          <w:szCs w:val="26"/>
          <w:lang w:val="uk-UA" w:eastAsia="zh-CN" w:bidi="hi-IN"/>
        </w:rPr>
        <w:t>Арбузинська селищна</w:t>
      </w:r>
      <w:r w:rsidRPr="00B71A35">
        <w:rPr>
          <w:rFonts w:ascii="Liberation Serif" w:eastAsia="Times New Roman" w:hAnsi="Liberation Serif" w:cs="Liberation Serif"/>
          <w:bCs/>
          <w:kern w:val="2"/>
          <w:sz w:val="26"/>
          <w:szCs w:val="26"/>
          <w:lang w:val="uk-UA" w:eastAsia="zh-CN" w:bidi="hi-IN"/>
        </w:rPr>
        <w:t xml:space="preserve"> рада</w:t>
      </w:r>
    </w:p>
    <w:p w:rsidR="00C030EB" w:rsidRPr="00B71A35" w:rsidRDefault="00C030EB" w:rsidP="00B71A35">
      <w:pPr>
        <w:widowControl w:val="0"/>
        <w:autoSpaceDE w:val="0"/>
        <w:autoSpaceDN w:val="0"/>
        <w:adjustRightInd w:val="0"/>
        <w:spacing w:after="0" w:line="240" w:lineRule="auto"/>
        <w:ind w:left="-425" w:right="-1"/>
        <w:jc w:val="center"/>
        <w:rPr>
          <w:rFonts w:ascii="Liberation Serif" w:eastAsia="Times New Roman" w:hAnsi="Liberation Serif" w:cs="Liberation Serif"/>
          <w:bCs/>
          <w:kern w:val="2"/>
          <w:sz w:val="26"/>
          <w:szCs w:val="26"/>
          <w:lang w:val="uk-UA" w:eastAsia="zh-CN" w:bidi="hi-IN"/>
        </w:rPr>
      </w:pPr>
      <w:r w:rsidRPr="00B71A35">
        <w:rPr>
          <w:rFonts w:ascii="Liberation Serif" w:eastAsia="Times New Roman" w:hAnsi="Liberation Serif" w:cs="Liberation Serif"/>
          <w:bCs/>
          <w:kern w:val="2"/>
          <w:sz w:val="26"/>
          <w:szCs w:val="26"/>
          <w:lang w:val="uk-UA" w:eastAsia="zh-CN" w:bidi="hi-IN"/>
        </w:rPr>
        <w:t xml:space="preserve"> Миколаївської області</w:t>
      </w:r>
    </w:p>
    <w:p w:rsidR="00C030EB" w:rsidRPr="00B71A35" w:rsidRDefault="00C030EB" w:rsidP="00B71A35">
      <w:pPr>
        <w:widowControl w:val="0"/>
        <w:autoSpaceDE w:val="0"/>
        <w:autoSpaceDN w:val="0"/>
        <w:adjustRightInd w:val="0"/>
        <w:spacing w:after="0" w:line="240" w:lineRule="auto"/>
        <w:ind w:left="-425" w:right="-1"/>
        <w:jc w:val="center"/>
        <w:rPr>
          <w:rFonts w:ascii="Liberation Serif" w:eastAsia="Times New Roman" w:hAnsi="Liberation Serif" w:cs="Liberation Serif"/>
          <w:bCs/>
          <w:kern w:val="2"/>
          <w:sz w:val="26"/>
          <w:szCs w:val="26"/>
          <w:lang w:val="uk-UA" w:eastAsia="zh-CN" w:bidi="hi-IN"/>
        </w:rPr>
      </w:pPr>
      <w:r w:rsidRPr="00B71A35">
        <w:rPr>
          <w:rFonts w:ascii="Liberation Serif" w:eastAsia="Times New Roman" w:hAnsi="Liberation Serif" w:cs="Liberation Serif"/>
          <w:bCs/>
          <w:kern w:val="2"/>
          <w:sz w:val="26"/>
          <w:szCs w:val="26"/>
          <w:lang w:val="uk-UA" w:eastAsia="zh-CN" w:bidi="hi-IN"/>
        </w:rPr>
        <w:t>ВИКОНАВЧИЙ КОМІТЕТ</w:t>
      </w:r>
    </w:p>
    <w:p w:rsidR="00C030EB" w:rsidRPr="00B71A35" w:rsidRDefault="00C030EB" w:rsidP="00B71A35">
      <w:pPr>
        <w:spacing w:after="0" w:line="240" w:lineRule="auto"/>
        <w:ind w:left="-425"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</w:p>
    <w:p w:rsidR="00C030EB" w:rsidRPr="00B71A35" w:rsidRDefault="00C030EB" w:rsidP="00B71A35">
      <w:pPr>
        <w:keepNext/>
        <w:spacing w:after="0" w:line="240" w:lineRule="auto"/>
        <w:ind w:left="-425" w:right="-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Р</w:t>
      </w:r>
      <w:r w:rsidR="00B71A35"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І</w:t>
      </w:r>
      <w:r w:rsidR="00B71A35"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Ш</w:t>
      </w:r>
      <w:r w:rsidR="00B71A35"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Е</w:t>
      </w:r>
      <w:r w:rsidR="00B71A35"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="00B71A35"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Н</w:t>
      </w:r>
      <w:r w:rsidR="00B71A35"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eastAsia="Times New Roman" w:hAnsi="Times New Roman" w:cs="Times New Roman"/>
          <w:sz w:val="26"/>
          <w:szCs w:val="26"/>
          <w:lang w:val="uk-UA"/>
        </w:rPr>
        <w:t>Я</w:t>
      </w:r>
    </w:p>
    <w:p w:rsidR="00C030EB" w:rsidRPr="00B71A35" w:rsidRDefault="00C030EB" w:rsidP="00B71A35">
      <w:pPr>
        <w:keepNext/>
        <w:spacing w:after="0" w:line="240" w:lineRule="auto"/>
        <w:ind w:left="-425" w:right="-1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030EB" w:rsidRPr="00B71A35" w:rsidRDefault="00C030EB" w:rsidP="00B71A35">
      <w:pPr>
        <w:spacing w:after="0"/>
        <w:ind w:left="-425" w:right="-1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21108">
        <w:rPr>
          <w:rFonts w:ascii="Times New Roman" w:hAnsi="Times New Roman" w:cs="Times New Roman"/>
          <w:sz w:val="26"/>
          <w:szCs w:val="26"/>
          <w:lang w:val="uk-UA"/>
        </w:rPr>
        <w:t>19.12.2019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р. № </w:t>
      </w:r>
      <w:r w:rsidR="00D21108">
        <w:rPr>
          <w:rFonts w:ascii="Times New Roman" w:hAnsi="Times New Roman" w:cs="Times New Roman"/>
          <w:sz w:val="26"/>
          <w:szCs w:val="26"/>
          <w:lang w:val="uk-UA"/>
        </w:rPr>
        <w:t>209</w:t>
      </w:r>
    </w:p>
    <w:p w:rsidR="00C030EB" w:rsidRPr="00B71A35" w:rsidRDefault="00C030EB" w:rsidP="00691A6E">
      <w:pPr>
        <w:spacing w:after="0" w:line="240" w:lineRule="auto"/>
        <w:ind w:left="-425" w:right="-1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>смт. Арбузинка</w:t>
      </w:r>
    </w:p>
    <w:p w:rsidR="00C030EB" w:rsidRPr="00B71A35" w:rsidRDefault="00C030EB" w:rsidP="00691A6E">
      <w:pPr>
        <w:spacing w:line="240" w:lineRule="auto"/>
        <w:ind w:left="-425" w:right="-1"/>
        <w:rPr>
          <w:sz w:val="26"/>
          <w:szCs w:val="26"/>
          <w:lang w:val="uk-UA"/>
        </w:rPr>
      </w:pPr>
    </w:p>
    <w:p w:rsidR="00C030EB" w:rsidRPr="00B71A35" w:rsidRDefault="00C030EB" w:rsidP="00691A6E">
      <w:pPr>
        <w:spacing w:after="0" w:line="240" w:lineRule="auto"/>
        <w:ind w:left="-425" w:right="-1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>Про затвердження графіку проведення</w:t>
      </w:r>
    </w:p>
    <w:p w:rsidR="00C030EB" w:rsidRPr="00B71A35" w:rsidRDefault="00742379" w:rsidP="00B71A35">
      <w:pPr>
        <w:spacing w:after="0"/>
        <w:ind w:left="-425" w:right="-1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C030EB" w:rsidRPr="00B71A35">
        <w:rPr>
          <w:rFonts w:ascii="Times New Roman" w:hAnsi="Times New Roman" w:cs="Times New Roman"/>
          <w:sz w:val="26"/>
          <w:szCs w:val="26"/>
          <w:lang w:val="uk-UA"/>
        </w:rPr>
        <w:t>собистого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C030EB" w:rsidRPr="00B71A35">
        <w:rPr>
          <w:rFonts w:ascii="Times New Roman" w:hAnsi="Times New Roman" w:cs="Times New Roman"/>
          <w:sz w:val="26"/>
          <w:szCs w:val="26"/>
          <w:lang w:val="uk-UA"/>
        </w:rPr>
        <w:t>виїзного прийому громадян</w:t>
      </w:r>
    </w:p>
    <w:p w:rsidR="00C030EB" w:rsidRPr="00B71A35" w:rsidRDefault="00B71A35" w:rsidP="00B71A35">
      <w:pPr>
        <w:spacing w:after="0"/>
        <w:ind w:left="-425" w:right="-1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селищним головою , </w:t>
      </w:r>
      <w:r w:rsidR="00C030EB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в.о. старости </w:t>
      </w:r>
    </w:p>
    <w:p w:rsidR="00C030EB" w:rsidRPr="00B71A35" w:rsidRDefault="00C030EB" w:rsidP="00B71A35">
      <w:pPr>
        <w:spacing w:after="0"/>
        <w:ind w:left="-425" w:right="-1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с. Новокрасне </w:t>
      </w:r>
      <w:r w:rsidR="00B71A35" w:rsidRPr="00B71A35">
        <w:rPr>
          <w:rFonts w:ascii="Times New Roman" w:hAnsi="Times New Roman" w:cs="Times New Roman"/>
          <w:sz w:val="26"/>
          <w:szCs w:val="26"/>
          <w:lang w:val="uk-UA"/>
        </w:rPr>
        <w:t>та заступників селищного голови</w:t>
      </w:r>
    </w:p>
    <w:p w:rsidR="00C030EB" w:rsidRPr="00B71A35" w:rsidRDefault="00C030EB" w:rsidP="00B71A35">
      <w:pPr>
        <w:spacing w:after="0"/>
        <w:ind w:left="-425" w:right="-1"/>
        <w:rPr>
          <w:rFonts w:ascii="Times New Roman" w:hAnsi="Times New Roman" w:cs="Times New Roman"/>
          <w:sz w:val="26"/>
          <w:szCs w:val="26"/>
          <w:lang w:val="uk-UA"/>
        </w:rPr>
      </w:pPr>
    </w:p>
    <w:p w:rsidR="00C030EB" w:rsidRPr="00B71A35" w:rsidRDefault="00B71A35" w:rsidP="00B71A35">
      <w:pPr>
        <w:spacing w:after="0"/>
        <w:ind w:left="-425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742379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З метою створення необхідних умов для реалізації конституційних прав громадян на звернення, відповідно до ст. 40 Конституції України, ст. 38 Закону України «Про місцеве самоврядування в Україні» ст. 22 Закону України «Про звернення громадян», Указу Президента України від 07.02.2008 р. №109/2008 «Про першочергові заходи щодо забезпечення реалізації та гарантування конституційного права на звернення до органів місцевого самоврядування», керуючись п.п.19, 20 ч. 4 ст. 42 Закону України «Про місцеве самоврядування в Україні», </w:t>
      </w:r>
      <w:r w:rsidR="00F94987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742379" w:rsidRPr="00B71A35">
        <w:rPr>
          <w:rFonts w:ascii="Times New Roman" w:hAnsi="Times New Roman" w:cs="Times New Roman"/>
          <w:sz w:val="26"/>
          <w:szCs w:val="26"/>
          <w:lang w:val="uk-UA"/>
        </w:rPr>
        <w:t>акону Ураїни «Про добровільне об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742379" w:rsidRPr="00B71A35">
        <w:rPr>
          <w:rFonts w:ascii="Times New Roman" w:hAnsi="Times New Roman" w:cs="Times New Roman"/>
          <w:sz w:val="26"/>
          <w:szCs w:val="26"/>
          <w:lang w:val="uk-UA"/>
        </w:rPr>
        <w:t>єднання територіальних громад»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42379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виконком селищної ради</w:t>
      </w:r>
    </w:p>
    <w:p w:rsidR="00B71A35" w:rsidRPr="00B71A35" w:rsidRDefault="00B71A35" w:rsidP="00B71A35">
      <w:pPr>
        <w:spacing w:after="0"/>
        <w:ind w:left="-425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71A35" w:rsidRPr="00B71A35" w:rsidRDefault="00B71A35" w:rsidP="00B71A35">
      <w:pPr>
        <w:spacing w:after="0"/>
        <w:ind w:left="-425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>В И Р І Ш И В:</w:t>
      </w:r>
    </w:p>
    <w:p w:rsidR="00B71A35" w:rsidRPr="00B71A35" w:rsidRDefault="00B71A35" w:rsidP="00B71A35">
      <w:pPr>
        <w:spacing w:after="0"/>
        <w:ind w:left="-425" w:right="-1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42379" w:rsidRPr="00B71A35" w:rsidRDefault="00C25A82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>Затвердити графік особистого та виїзного прийому селищного голови Травянка Є.В.(додається).</w:t>
      </w:r>
    </w:p>
    <w:p w:rsidR="00C25A82" w:rsidRPr="00B71A35" w:rsidRDefault="00C25A82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>Затвердити графік особистого прийому в. о. старости с. Новокрасне Фортуни О.І. (додається).</w:t>
      </w:r>
    </w:p>
    <w:p w:rsidR="00B71A35" w:rsidRPr="00B71A35" w:rsidRDefault="00B71A35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графік особистого </w:t>
      </w:r>
      <w:r w:rsidR="00F94987">
        <w:rPr>
          <w:rFonts w:ascii="Times New Roman" w:hAnsi="Times New Roman" w:cs="Times New Roman"/>
          <w:sz w:val="26"/>
          <w:szCs w:val="26"/>
          <w:lang w:val="uk-UA"/>
        </w:rPr>
        <w:t xml:space="preserve">та виїзного 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>прийому першого заступника селищного голови  Міщенко В.О. (додається).</w:t>
      </w:r>
    </w:p>
    <w:p w:rsidR="00B71A35" w:rsidRDefault="00B71A35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графік особистого </w:t>
      </w:r>
      <w:r w:rsidR="00F94987">
        <w:rPr>
          <w:rFonts w:ascii="Times New Roman" w:hAnsi="Times New Roman" w:cs="Times New Roman"/>
          <w:sz w:val="26"/>
          <w:szCs w:val="26"/>
          <w:lang w:val="uk-UA"/>
        </w:rPr>
        <w:t>та виїзного</w:t>
      </w:r>
      <w:r w:rsidR="00F94987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>прийому заступника селищного го</w:t>
      </w:r>
      <w:r w:rsidR="00F94987">
        <w:rPr>
          <w:rFonts w:ascii="Times New Roman" w:hAnsi="Times New Roman" w:cs="Times New Roman"/>
          <w:sz w:val="26"/>
          <w:szCs w:val="26"/>
          <w:lang w:val="uk-UA"/>
        </w:rPr>
        <w:t xml:space="preserve">лови  з питань освіти, культури, молоді та спорту 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>Ружанськ</w:t>
      </w:r>
      <w:r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Л.С. (додається).</w:t>
      </w:r>
    </w:p>
    <w:p w:rsidR="00E958F7" w:rsidRPr="00B71A35" w:rsidRDefault="00691A6E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Створити та забезпечити функціонування телефонної «гарячої лінії» у виконавчому телефонної лінії у виконавчому апараті селищної ради за телефоном: 3-08-25.</w:t>
      </w:r>
    </w:p>
    <w:p w:rsidR="00C25A82" w:rsidRPr="00B71A35" w:rsidRDefault="00F94987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Відділу загальної та організаційної роботи</w:t>
      </w:r>
      <w:r w:rsidR="00C25A82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забезпечити опублікування графіків у засобах масової інформації.</w:t>
      </w:r>
    </w:p>
    <w:p w:rsidR="00C25A82" w:rsidRPr="00B71A35" w:rsidRDefault="00C25A82" w:rsidP="00B71A35">
      <w:pPr>
        <w:pStyle w:val="a3"/>
        <w:numPr>
          <w:ilvl w:val="0"/>
          <w:numId w:val="2"/>
        </w:numPr>
        <w:spacing w:after="0"/>
        <w:ind w:left="-425" w:right="-1" w:hanging="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цього рішення </w:t>
      </w:r>
      <w:r w:rsidR="00F94987">
        <w:rPr>
          <w:rFonts w:ascii="Times New Roman" w:hAnsi="Times New Roman" w:cs="Times New Roman"/>
          <w:sz w:val="26"/>
          <w:szCs w:val="26"/>
          <w:lang w:val="uk-UA"/>
        </w:rPr>
        <w:t>залишаю за собою.</w:t>
      </w:r>
    </w:p>
    <w:p w:rsidR="00691A6E" w:rsidRDefault="00C25A82" w:rsidP="00B71A35">
      <w:pPr>
        <w:spacing w:after="0"/>
        <w:ind w:left="-425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B71A35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691A6E" w:rsidRDefault="00691A6E" w:rsidP="00B71A35">
      <w:pPr>
        <w:spacing w:after="0"/>
        <w:ind w:left="-425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</w:p>
    <w:p w:rsidR="00C25A82" w:rsidRPr="00B71A35" w:rsidRDefault="00691A6E" w:rsidP="00B71A35">
      <w:pPr>
        <w:spacing w:after="0"/>
        <w:ind w:left="-425"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  <w:r w:rsidR="00C25A82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Арбузинський селищний голова           </w:t>
      </w:r>
      <w:r w:rsidR="00B71A35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C25A82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C25A82" w:rsidRPr="00B71A35">
        <w:rPr>
          <w:rFonts w:ascii="Times New Roman" w:hAnsi="Times New Roman" w:cs="Times New Roman"/>
          <w:sz w:val="26"/>
          <w:szCs w:val="26"/>
          <w:lang w:val="uk-UA"/>
        </w:rPr>
        <w:t xml:space="preserve">   Є.</w:t>
      </w:r>
      <w:r w:rsidR="00F94987">
        <w:rPr>
          <w:rFonts w:ascii="Times New Roman" w:hAnsi="Times New Roman" w:cs="Times New Roman"/>
          <w:sz w:val="26"/>
          <w:szCs w:val="26"/>
          <w:lang w:val="uk-UA"/>
        </w:rPr>
        <w:t>ТРАВЯНКО</w:t>
      </w:r>
    </w:p>
    <w:sectPr w:rsidR="00C25A82" w:rsidRPr="00B71A35" w:rsidSect="00691A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54" w:rsidRDefault="009C6654" w:rsidP="00B71A35">
      <w:pPr>
        <w:spacing w:after="0" w:line="240" w:lineRule="auto"/>
      </w:pPr>
      <w:r>
        <w:separator/>
      </w:r>
    </w:p>
  </w:endnote>
  <w:endnote w:type="continuationSeparator" w:id="1">
    <w:p w:rsidR="009C6654" w:rsidRDefault="009C6654" w:rsidP="00B7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54" w:rsidRDefault="009C6654" w:rsidP="00B71A35">
      <w:pPr>
        <w:spacing w:after="0" w:line="240" w:lineRule="auto"/>
      </w:pPr>
      <w:r>
        <w:separator/>
      </w:r>
    </w:p>
  </w:footnote>
  <w:footnote w:type="continuationSeparator" w:id="1">
    <w:p w:rsidR="009C6654" w:rsidRDefault="009C6654" w:rsidP="00B71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3726"/>
    <w:multiLevelType w:val="hybridMultilevel"/>
    <w:tmpl w:val="97309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0E02BA"/>
    <w:multiLevelType w:val="hybridMultilevel"/>
    <w:tmpl w:val="809EB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30EB"/>
    <w:rsid w:val="00110ED8"/>
    <w:rsid w:val="00133A4F"/>
    <w:rsid w:val="003D77F0"/>
    <w:rsid w:val="003E3151"/>
    <w:rsid w:val="006547D7"/>
    <w:rsid w:val="00661255"/>
    <w:rsid w:val="00691A6E"/>
    <w:rsid w:val="00742379"/>
    <w:rsid w:val="007820BA"/>
    <w:rsid w:val="009C6654"/>
    <w:rsid w:val="00AE65A0"/>
    <w:rsid w:val="00B4111C"/>
    <w:rsid w:val="00B71A35"/>
    <w:rsid w:val="00BC41CF"/>
    <w:rsid w:val="00C030EB"/>
    <w:rsid w:val="00C25A82"/>
    <w:rsid w:val="00C53869"/>
    <w:rsid w:val="00D21108"/>
    <w:rsid w:val="00DC2325"/>
    <w:rsid w:val="00E409F8"/>
    <w:rsid w:val="00E958F7"/>
    <w:rsid w:val="00EF1672"/>
    <w:rsid w:val="00F52166"/>
    <w:rsid w:val="00F94987"/>
    <w:rsid w:val="00F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A35"/>
  </w:style>
  <w:style w:type="paragraph" w:styleId="a6">
    <w:name w:val="footer"/>
    <w:basedOn w:val="a"/>
    <w:link w:val="a7"/>
    <w:uiPriority w:val="99"/>
    <w:semiHidden/>
    <w:unhideWhenUsed/>
    <w:rsid w:val="00B71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Юля</cp:lastModifiedBy>
  <cp:revision>9</cp:revision>
  <cp:lastPrinted>2019-12-16T12:01:00Z</cp:lastPrinted>
  <dcterms:created xsi:type="dcterms:W3CDTF">2018-12-20T17:27:00Z</dcterms:created>
  <dcterms:modified xsi:type="dcterms:W3CDTF">2020-01-09T13:50:00Z</dcterms:modified>
</cp:coreProperties>
</file>