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67" w:rsidRDefault="007F5B32" w:rsidP="00014867">
      <w:pPr>
        <w:pStyle w:val="a3"/>
        <w:ind w:left="113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2.05pt;margin-top:-15.9pt;width:50.95pt;height:57.2pt;z-index:251658240;mso-wrap-distance-left:9.05pt;mso-wrap-distance-right:9.05pt;mso-position-horizontal-relative:page" filled="t">
            <v:fill color2="black"/>
            <v:imagedata r:id="rId6" o:title=""/>
            <w10:wrap anchorx="page"/>
          </v:shape>
          <o:OLEObject Type="Embed" ProgID="Word.Picture.8" ShapeID="_x0000_s1026" DrawAspect="Content" ObjectID="_1643018705" r:id="rId7"/>
        </w:pict>
      </w:r>
      <w:r w:rsidR="00014867">
        <w:rPr>
          <w:sz w:val="28"/>
          <w:szCs w:val="28"/>
          <w:lang w:val="ru-RU"/>
        </w:rPr>
        <w:t>ПРОЄКТ</w:t>
      </w:r>
    </w:p>
    <w:p w:rsidR="00014867" w:rsidRPr="00014867" w:rsidRDefault="00014867" w:rsidP="00014867">
      <w:pPr>
        <w:rPr>
          <w:lang w:val="ru-RU"/>
        </w:rPr>
      </w:pPr>
    </w:p>
    <w:p w:rsidR="00014867" w:rsidRDefault="00014867" w:rsidP="00014867">
      <w:pPr>
        <w:pStyle w:val="a3"/>
        <w:jc w:val="left"/>
        <w:rPr>
          <w:sz w:val="28"/>
          <w:szCs w:val="28"/>
          <w:lang w:val="ru-RU"/>
        </w:rPr>
      </w:pPr>
    </w:p>
    <w:p w:rsidR="00014867" w:rsidRDefault="00014867" w:rsidP="000148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14867" w:rsidRDefault="00014867" w:rsidP="0001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АРБУЗИНСЬКА СЕЛИЩНА РАДА</w:t>
      </w:r>
    </w:p>
    <w:p w:rsidR="00014867" w:rsidRDefault="00014867" w:rsidP="0001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МИКОЛАЇВСЬКОЇ ОБЛАСТІ</w:t>
      </w:r>
    </w:p>
    <w:p w:rsidR="00014867" w:rsidRDefault="00014867" w:rsidP="00014867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14867" w:rsidRDefault="00014867" w:rsidP="00014867">
      <w:pPr>
        <w:ind w:right="228"/>
        <w:jc w:val="both"/>
        <w:rPr>
          <w:sz w:val="28"/>
          <w:szCs w:val="28"/>
          <w:lang w:val="ru-RU"/>
        </w:rPr>
      </w:pPr>
    </w:p>
    <w:p w:rsidR="00014867" w:rsidRDefault="00014867" w:rsidP="00014867">
      <w:pPr>
        <w:ind w:right="22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 xml:space="preserve"> року  №</w:t>
      </w:r>
      <w:r>
        <w:rPr>
          <w:sz w:val="28"/>
          <w:szCs w:val="28"/>
          <w:lang w:val="ru-RU"/>
        </w:rPr>
        <w:t xml:space="preserve">___ </w:t>
      </w:r>
      <w:r w:rsidRPr="002F6BA1">
        <w:rPr>
          <w:sz w:val="28"/>
          <w:szCs w:val="28"/>
        </w:rPr>
        <w:t xml:space="preserve">                                </w:t>
      </w:r>
    </w:p>
    <w:p w:rsidR="00014867" w:rsidRDefault="00014867" w:rsidP="00014867">
      <w:pPr>
        <w:rPr>
          <w:sz w:val="28"/>
          <w:szCs w:val="28"/>
        </w:rPr>
      </w:pPr>
    </w:p>
    <w:p w:rsidR="00014867" w:rsidRDefault="00014867" w:rsidP="00014867">
      <w:pPr>
        <w:rPr>
          <w:sz w:val="28"/>
          <w:szCs w:val="28"/>
        </w:rPr>
      </w:pPr>
    </w:p>
    <w:p w:rsidR="00014867" w:rsidRPr="00014867" w:rsidRDefault="00014867" w:rsidP="00014867">
      <w:pPr>
        <w:rPr>
          <w:sz w:val="28"/>
          <w:szCs w:val="28"/>
        </w:rPr>
      </w:pPr>
      <w:r w:rsidRPr="00014867">
        <w:rPr>
          <w:sz w:val="28"/>
          <w:szCs w:val="28"/>
        </w:rPr>
        <w:t>Про затвердження Програми розвитку земельних відносин,</w:t>
      </w:r>
    </w:p>
    <w:p w:rsidR="00014867" w:rsidRPr="00014867" w:rsidRDefault="00014867" w:rsidP="00014867">
      <w:pPr>
        <w:rPr>
          <w:sz w:val="28"/>
          <w:szCs w:val="28"/>
        </w:rPr>
      </w:pPr>
      <w:r w:rsidRPr="00014867">
        <w:rPr>
          <w:sz w:val="28"/>
          <w:szCs w:val="28"/>
        </w:rPr>
        <w:t>раціонального використання та охорони земель на території</w:t>
      </w:r>
    </w:p>
    <w:p w:rsidR="00014867" w:rsidRDefault="00014867" w:rsidP="00014867">
      <w:pPr>
        <w:rPr>
          <w:b/>
          <w:bCs/>
          <w:sz w:val="28"/>
          <w:szCs w:val="28"/>
        </w:rPr>
      </w:pPr>
      <w:proofErr w:type="spellStart"/>
      <w:r w:rsidRPr="00014867">
        <w:rPr>
          <w:sz w:val="28"/>
          <w:szCs w:val="28"/>
        </w:rPr>
        <w:t>Арбузинської</w:t>
      </w:r>
      <w:proofErr w:type="spellEnd"/>
      <w:r w:rsidRPr="00014867">
        <w:rPr>
          <w:sz w:val="28"/>
          <w:szCs w:val="28"/>
        </w:rPr>
        <w:t xml:space="preserve"> селищної ОТГ на 2020-2021 роки</w:t>
      </w:r>
      <w:r>
        <w:rPr>
          <w:sz w:val="28"/>
          <w:szCs w:val="28"/>
        </w:rPr>
        <w:t xml:space="preserve">                                                       </w:t>
      </w:r>
    </w:p>
    <w:p w:rsidR="00574048" w:rsidRDefault="00574048" w:rsidP="00014867">
      <w:pPr>
        <w:rPr>
          <w:sz w:val="28"/>
        </w:rPr>
      </w:pPr>
    </w:p>
    <w:p w:rsidR="00014867" w:rsidRDefault="00014867" w:rsidP="00014867">
      <w:pPr>
        <w:ind w:firstLine="567"/>
        <w:jc w:val="both"/>
        <w:rPr>
          <w:sz w:val="28"/>
        </w:rPr>
      </w:pPr>
      <w:r w:rsidRPr="00014867">
        <w:rPr>
          <w:sz w:val="28"/>
        </w:rPr>
        <w:t xml:space="preserve">З метою забезпечення ефективного використання земельного фонду </w:t>
      </w:r>
      <w:proofErr w:type="spellStart"/>
      <w:r w:rsidRPr="00014867">
        <w:rPr>
          <w:sz w:val="28"/>
        </w:rPr>
        <w:t>Арбузинськоїселищної</w:t>
      </w:r>
      <w:proofErr w:type="spellEnd"/>
      <w:r w:rsidRPr="00014867">
        <w:rPr>
          <w:sz w:val="28"/>
        </w:rPr>
        <w:t xml:space="preserve"> ради, раціонального використання коштів, що спрямовуються на виконання робіт з розвитку земельних відносин та охорони земель, відповідно до пунктів 22, 34 частини 1 статті 26 Закону України «Про місцеве самоврядування в Україні», ст. 128 Земельного кодексу України селищна рада</w:t>
      </w:r>
    </w:p>
    <w:p w:rsidR="00014867" w:rsidRDefault="00014867" w:rsidP="00014867">
      <w:pPr>
        <w:ind w:firstLine="567"/>
        <w:jc w:val="both"/>
        <w:rPr>
          <w:sz w:val="28"/>
        </w:rPr>
      </w:pPr>
    </w:p>
    <w:p w:rsidR="00014867" w:rsidRDefault="00014867" w:rsidP="00014867">
      <w:pPr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05474">
        <w:rPr>
          <w:b/>
          <w:bCs/>
          <w:color w:val="000000"/>
          <w:sz w:val="28"/>
          <w:szCs w:val="28"/>
          <w:bdr w:val="none" w:sz="0" w:space="0" w:color="auto" w:frame="1"/>
        </w:rPr>
        <w:t>ВИРІШИЛА:</w:t>
      </w:r>
    </w:p>
    <w:p w:rsidR="00014867" w:rsidRDefault="00014867" w:rsidP="00014867">
      <w:pPr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14867" w:rsidRDefault="00014867" w:rsidP="00014867">
      <w:pPr>
        <w:pStyle w:val="a5"/>
        <w:numPr>
          <w:ilvl w:val="0"/>
          <w:numId w:val="1"/>
        </w:numPr>
        <w:jc w:val="both"/>
        <w:rPr>
          <w:sz w:val="28"/>
        </w:rPr>
      </w:pPr>
      <w:r w:rsidRPr="00014867">
        <w:rPr>
          <w:sz w:val="28"/>
        </w:rPr>
        <w:t xml:space="preserve">Затвердити Програму розвитку земельних відносин, раціонального використання та охорони земель на території </w:t>
      </w:r>
      <w:proofErr w:type="spellStart"/>
      <w:r w:rsidRPr="00014867">
        <w:rPr>
          <w:sz w:val="28"/>
        </w:rPr>
        <w:t>Арбузинської</w:t>
      </w:r>
      <w:proofErr w:type="spellEnd"/>
      <w:r w:rsidRPr="00014867">
        <w:rPr>
          <w:sz w:val="28"/>
        </w:rPr>
        <w:t xml:space="preserve"> селищної ОТГ на 2020-2021 роки (додається).</w:t>
      </w:r>
    </w:p>
    <w:p w:rsidR="00014867" w:rsidRDefault="00014867" w:rsidP="00014867">
      <w:pPr>
        <w:pStyle w:val="a5"/>
        <w:jc w:val="both"/>
        <w:rPr>
          <w:sz w:val="28"/>
        </w:rPr>
      </w:pPr>
    </w:p>
    <w:p w:rsidR="00014867" w:rsidRDefault="00014867" w:rsidP="00014867">
      <w:pPr>
        <w:pStyle w:val="a5"/>
        <w:numPr>
          <w:ilvl w:val="0"/>
          <w:numId w:val="1"/>
        </w:numPr>
        <w:jc w:val="both"/>
        <w:rPr>
          <w:sz w:val="28"/>
        </w:rPr>
      </w:pPr>
      <w:r w:rsidRPr="00014867">
        <w:rPr>
          <w:sz w:val="28"/>
        </w:rPr>
        <w:t>Відділу фінансів, бухгалтерського обліку та звітності своєчасно здійснювати фінансування витрат на заходи передбачені Програмою.</w:t>
      </w:r>
    </w:p>
    <w:p w:rsidR="00014867" w:rsidRPr="00014867" w:rsidRDefault="00014867" w:rsidP="00014867">
      <w:pPr>
        <w:pStyle w:val="a5"/>
        <w:rPr>
          <w:sz w:val="28"/>
        </w:rPr>
      </w:pPr>
    </w:p>
    <w:p w:rsidR="00014867" w:rsidRDefault="00014867" w:rsidP="00014867">
      <w:pPr>
        <w:pStyle w:val="a5"/>
        <w:numPr>
          <w:ilvl w:val="0"/>
          <w:numId w:val="1"/>
        </w:numPr>
        <w:jc w:val="both"/>
        <w:rPr>
          <w:sz w:val="28"/>
        </w:rPr>
      </w:pPr>
      <w:r w:rsidRPr="00014867">
        <w:rPr>
          <w:sz w:val="28"/>
        </w:rPr>
        <w:t>Контроль за виконанням даного рішення покласти на постійну комісію з питань агропромислового комплексу,земельних відносин, охорони навколишнього природного середовища, будівництва та соціально - економічного розвитку селища.</w:t>
      </w:r>
    </w:p>
    <w:p w:rsidR="00014867" w:rsidRPr="00014867" w:rsidRDefault="00014867" w:rsidP="00014867">
      <w:pPr>
        <w:pStyle w:val="a5"/>
        <w:rPr>
          <w:sz w:val="28"/>
        </w:rPr>
      </w:pPr>
    </w:p>
    <w:p w:rsidR="00014867" w:rsidRDefault="00014867" w:rsidP="00014867">
      <w:pPr>
        <w:jc w:val="both"/>
        <w:rPr>
          <w:sz w:val="28"/>
        </w:rPr>
      </w:pPr>
    </w:p>
    <w:p w:rsidR="00014867" w:rsidRDefault="00014867" w:rsidP="00014867">
      <w:pPr>
        <w:jc w:val="both"/>
        <w:rPr>
          <w:sz w:val="28"/>
        </w:rPr>
      </w:pPr>
    </w:p>
    <w:p w:rsidR="00014867" w:rsidRDefault="00014867" w:rsidP="00014867">
      <w:pPr>
        <w:jc w:val="both"/>
        <w:rPr>
          <w:sz w:val="28"/>
        </w:rPr>
      </w:pPr>
    </w:p>
    <w:p w:rsidR="00014867" w:rsidRDefault="00014867" w:rsidP="00014867">
      <w:pPr>
        <w:shd w:val="clear" w:color="auto" w:fill="FBFBFB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Селищний  голова                                                                   Є.В. ТРАВЯНКО</w:t>
      </w:r>
    </w:p>
    <w:p w:rsidR="00014867" w:rsidRDefault="00014867" w:rsidP="00014867">
      <w:pPr>
        <w:jc w:val="both"/>
        <w:rPr>
          <w:sz w:val="28"/>
        </w:rPr>
      </w:pPr>
    </w:p>
    <w:p w:rsidR="00014867" w:rsidRDefault="00014867" w:rsidP="00014867">
      <w:pPr>
        <w:jc w:val="both"/>
        <w:rPr>
          <w:sz w:val="28"/>
        </w:rPr>
      </w:pPr>
    </w:p>
    <w:p w:rsidR="00014867" w:rsidRPr="003E607D" w:rsidRDefault="00014867" w:rsidP="00014867">
      <w:pPr>
        <w:jc w:val="both"/>
        <w:rPr>
          <w:sz w:val="28"/>
          <w:lang w:val="ru-RU"/>
        </w:rPr>
      </w:pPr>
    </w:p>
    <w:sectPr w:rsidR="00014867" w:rsidRPr="003E607D" w:rsidSect="005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A5B"/>
    <w:multiLevelType w:val="hybridMultilevel"/>
    <w:tmpl w:val="788C1066"/>
    <w:lvl w:ilvl="0" w:tplc="00AE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5182F"/>
    <w:multiLevelType w:val="hybridMultilevel"/>
    <w:tmpl w:val="9AB4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14C4"/>
    <w:multiLevelType w:val="hybridMultilevel"/>
    <w:tmpl w:val="95E8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5A34"/>
    <w:multiLevelType w:val="hybridMultilevel"/>
    <w:tmpl w:val="9C40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45A89"/>
    <w:multiLevelType w:val="hybridMultilevel"/>
    <w:tmpl w:val="07D0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4743"/>
    <w:multiLevelType w:val="hybridMultilevel"/>
    <w:tmpl w:val="444C7520"/>
    <w:lvl w:ilvl="0" w:tplc="00AE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67"/>
    <w:rsid w:val="00014867"/>
    <w:rsid w:val="003E607D"/>
    <w:rsid w:val="00533F40"/>
    <w:rsid w:val="00574048"/>
    <w:rsid w:val="007F5B32"/>
    <w:rsid w:val="00B87294"/>
    <w:rsid w:val="00F6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4867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014867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paragraph" w:styleId="a5">
    <w:name w:val="List Paragraph"/>
    <w:basedOn w:val="a"/>
    <w:uiPriority w:val="34"/>
    <w:qFormat/>
    <w:rsid w:val="00014867"/>
    <w:pPr>
      <w:ind w:left="720"/>
      <w:contextualSpacing/>
    </w:pPr>
  </w:style>
  <w:style w:type="paragraph" w:styleId="a6">
    <w:name w:val="Normal (Web)"/>
    <w:basedOn w:val="a"/>
    <w:unhideWhenUsed/>
    <w:rsid w:val="00014867"/>
    <w:pPr>
      <w:suppressAutoHyphens w:val="0"/>
      <w:spacing w:before="100" w:beforeAutospacing="1" w:after="100" w:afterAutospacing="1"/>
    </w:pPr>
    <w:rPr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2029-6641-4871-BCFD-B21B0B47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Grigorashev</dc:creator>
  <cp:lastModifiedBy>Grigorashev</cp:lastModifiedBy>
  <cp:revision>2</cp:revision>
  <dcterms:created xsi:type="dcterms:W3CDTF">2020-02-12T10:43:00Z</dcterms:created>
  <dcterms:modified xsi:type="dcterms:W3CDTF">2020-02-12T11:19:00Z</dcterms:modified>
</cp:coreProperties>
</file>